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42" w:rsidRDefault="00212B42">
      <w:pPr>
        <w:spacing w:after="0" w:line="240" w:lineRule="auto"/>
        <w:ind w:left="112" w:right="-20"/>
        <w:rPr>
          <w:rFonts w:ascii="Arial" w:eastAsia="Arial" w:hAnsi="Arial" w:cs="Arial"/>
          <w:b/>
          <w:bCs/>
          <w:spacing w:val="-1"/>
          <w:sz w:val="12"/>
          <w:szCs w:val="12"/>
        </w:rPr>
      </w:pPr>
      <w:bookmarkStart w:id="0" w:name="_GoBack"/>
      <w:bookmarkEnd w:id="0"/>
    </w:p>
    <w:p w:rsidR="00344629" w:rsidRPr="00516A38" w:rsidRDefault="00516A38">
      <w:pPr>
        <w:spacing w:after="0" w:line="240" w:lineRule="auto"/>
        <w:ind w:left="112" w:right="-20"/>
        <w:rPr>
          <w:rFonts w:ascii="Arial" w:eastAsia="Arial" w:hAnsi="Arial" w:cs="Arial"/>
          <w:b/>
          <w:bCs/>
          <w:sz w:val="12"/>
          <w:szCs w:val="12"/>
        </w:rPr>
      </w:pPr>
      <w:r>
        <w:rPr>
          <w:rFonts w:ascii="Arial" w:eastAsia="Arial" w:hAnsi="Arial" w:cs="Arial"/>
          <w:b/>
          <w:bCs/>
          <w:spacing w:val="-1"/>
          <w:sz w:val="12"/>
          <w:szCs w:val="12"/>
        </w:rPr>
        <w:t>TERMS &amp;</w:t>
      </w:r>
      <w:r w:rsidR="00763604">
        <w:rPr>
          <w:rFonts w:ascii="Arial" w:eastAsia="Arial" w:hAnsi="Arial" w:cs="Arial"/>
          <w:b/>
          <w:bCs/>
          <w:spacing w:val="-1"/>
          <w:sz w:val="12"/>
          <w:szCs w:val="12"/>
        </w:rPr>
        <w:t xml:space="preserve"> CONDITIONS FOR</w:t>
      </w:r>
      <w:r w:rsidR="009A7040">
        <w:rPr>
          <w:rFonts w:ascii="Arial" w:eastAsia="Arial" w:hAnsi="Arial" w:cs="Arial"/>
          <w:b/>
          <w:bCs/>
          <w:spacing w:val="-1"/>
          <w:sz w:val="12"/>
          <w:szCs w:val="12"/>
        </w:rPr>
        <w:t xml:space="preserve"> </w:t>
      </w:r>
      <w:r w:rsidR="0051584B">
        <w:rPr>
          <w:rFonts w:ascii="Arial" w:eastAsia="Arial" w:hAnsi="Arial" w:cs="Arial"/>
          <w:b/>
          <w:bCs/>
          <w:spacing w:val="-1"/>
          <w:sz w:val="12"/>
          <w:szCs w:val="12"/>
        </w:rPr>
        <w:t>BREXIT TOOLKIT SERVICES</w:t>
      </w:r>
    </w:p>
    <w:p w:rsidR="00036FC1" w:rsidRPr="009A7040" w:rsidRDefault="00EB4E13">
      <w:pPr>
        <w:spacing w:before="8" w:after="0" w:line="130" w:lineRule="exact"/>
        <w:rPr>
          <w:rFonts w:ascii="Arial" w:hAnsi="Arial" w:cs="Arial"/>
          <w:sz w:val="8"/>
          <w:szCs w:val="8"/>
        </w:rPr>
      </w:pPr>
      <w:r w:rsidRPr="009A7040">
        <w:rPr>
          <w:rFonts w:ascii="Arial" w:hAnsi="Arial" w:cs="Arial"/>
          <w:sz w:val="8"/>
          <w:szCs w:val="8"/>
        </w:rPr>
        <w:t xml:space="preserve">(Version </w:t>
      </w:r>
      <w:r w:rsidR="0051584B">
        <w:rPr>
          <w:rFonts w:ascii="Arial" w:hAnsi="Arial" w:cs="Arial"/>
          <w:sz w:val="8"/>
          <w:szCs w:val="8"/>
        </w:rPr>
        <w:t>2018 v1 180618</w:t>
      </w:r>
      <w:r w:rsidRPr="009A7040">
        <w:rPr>
          <w:rFonts w:ascii="Arial" w:hAnsi="Arial" w:cs="Arial"/>
          <w:sz w:val="8"/>
          <w:szCs w:val="8"/>
        </w:rPr>
        <w:t>)</w:t>
      </w:r>
    </w:p>
    <w:p w:rsidR="0081431D" w:rsidRDefault="0081431D">
      <w:pPr>
        <w:tabs>
          <w:tab w:val="left" w:pos="440"/>
        </w:tabs>
        <w:spacing w:after="0" w:line="240" w:lineRule="auto"/>
        <w:ind w:left="112" w:right="-20"/>
        <w:rPr>
          <w:rFonts w:ascii="Arial" w:eastAsia="Arial" w:hAnsi="Arial" w:cs="Arial"/>
          <w:b/>
          <w:bCs/>
          <w:spacing w:val="1"/>
          <w:sz w:val="12"/>
          <w:szCs w:val="12"/>
        </w:rPr>
      </w:pPr>
    </w:p>
    <w:p w:rsidR="0081431D" w:rsidRDefault="0081431D" w:rsidP="0081431D">
      <w:pPr>
        <w:pStyle w:val="ListParagraph"/>
        <w:numPr>
          <w:ilvl w:val="0"/>
          <w:numId w:val="2"/>
        </w:numPr>
        <w:tabs>
          <w:tab w:val="left" w:pos="440"/>
        </w:tabs>
        <w:spacing w:after="0" w:line="240" w:lineRule="auto"/>
        <w:ind w:right="-20"/>
        <w:rPr>
          <w:rFonts w:ascii="Arial" w:eastAsia="Arial" w:hAnsi="Arial" w:cs="Arial"/>
          <w:b/>
          <w:bCs/>
          <w:spacing w:val="1"/>
          <w:sz w:val="12"/>
          <w:szCs w:val="12"/>
        </w:rPr>
      </w:pPr>
      <w:r>
        <w:rPr>
          <w:rFonts w:ascii="Arial" w:eastAsia="Arial" w:hAnsi="Arial" w:cs="Arial"/>
          <w:b/>
          <w:bCs/>
          <w:spacing w:val="1"/>
          <w:sz w:val="12"/>
          <w:szCs w:val="12"/>
        </w:rPr>
        <w:t>Definitions</w:t>
      </w:r>
    </w:p>
    <w:p w:rsidR="0081431D" w:rsidRDefault="0081431D" w:rsidP="0081431D">
      <w:pPr>
        <w:tabs>
          <w:tab w:val="left" w:pos="440"/>
        </w:tabs>
        <w:spacing w:after="0" w:line="240" w:lineRule="auto"/>
        <w:ind w:right="-20"/>
        <w:rPr>
          <w:rFonts w:ascii="Arial" w:eastAsia="Arial" w:hAnsi="Arial" w:cs="Arial"/>
          <w:b/>
          <w:bCs/>
          <w:spacing w:val="1"/>
          <w:sz w:val="12"/>
          <w:szCs w:val="12"/>
        </w:rPr>
      </w:pPr>
    </w:p>
    <w:p w:rsidR="0081431D" w:rsidRDefault="00E66266" w:rsidP="00572833">
      <w:pPr>
        <w:tabs>
          <w:tab w:val="left" w:pos="472"/>
        </w:tabs>
        <w:spacing w:after="0" w:line="240" w:lineRule="auto"/>
        <w:ind w:left="472" w:right="-20" w:hanging="46"/>
        <w:rPr>
          <w:rFonts w:ascii="Arial" w:eastAsia="Arial" w:hAnsi="Arial" w:cs="Arial"/>
          <w:bCs/>
          <w:spacing w:val="1"/>
          <w:sz w:val="12"/>
          <w:szCs w:val="12"/>
        </w:rPr>
      </w:pPr>
      <w:r w:rsidRPr="006E393E">
        <w:rPr>
          <w:rFonts w:ascii="Arial" w:eastAsia="Arial" w:hAnsi="Arial" w:cs="Arial"/>
          <w:b/>
          <w:bCs/>
          <w:spacing w:val="1"/>
          <w:sz w:val="12"/>
          <w:szCs w:val="12"/>
        </w:rPr>
        <w:t xml:space="preserve">“Anniversary date”: </w:t>
      </w:r>
      <w:r w:rsidRPr="006E393E">
        <w:rPr>
          <w:rFonts w:ascii="Arial" w:eastAsia="Arial" w:hAnsi="Arial" w:cs="Arial"/>
          <w:bCs/>
          <w:spacing w:val="1"/>
          <w:sz w:val="12"/>
          <w:szCs w:val="12"/>
        </w:rPr>
        <w:t xml:space="preserve">12 months from the date of initial service commencement </w:t>
      </w:r>
      <w:r w:rsidR="0051584B">
        <w:rPr>
          <w:rFonts w:ascii="Arial" w:eastAsia="Arial" w:hAnsi="Arial" w:cs="Arial"/>
          <w:bCs/>
          <w:spacing w:val="1"/>
          <w:sz w:val="12"/>
          <w:szCs w:val="12"/>
        </w:rPr>
        <w:t>and every 12 months thereafter</w:t>
      </w:r>
    </w:p>
    <w:p w:rsidR="0051584B" w:rsidRDefault="0051584B" w:rsidP="00572833">
      <w:pPr>
        <w:tabs>
          <w:tab w:val="left" w:pos="472"/>
        </w:tabs>
        <w:spacing w:after="0" w:line="240" w:lineRule="auto"/>
        <w:ind w:left="472" w:right="-20" w:hanging="46"/>
        <w:rPr>
          <w:rFonts w:ascii="Arial" w:eastAsia="Arial" w:hAnsi="Arial" w:cs="Arial"/>
          <w:bCs/>
          <w:spacing w:val="1"/>
          <w:sz w:val="12"/>
          <w:szCs w:val="12"/>
        </w:rPr>
      </w:pPr>
    </w:p>
    <w:p w:rsidR="0081431D" w:rsidRDefault="0081431D" w:rsidP="00572833">
      <w:pPr>
        <w:tabs>
          <w:tab w:val="left" w:pos="472"/>
        </w:tabs>
        <w:spacing w:after="0" w:line="240" w:lineRule="auto"/>
        <w:ind w:left="472" w:right="-20" w:hanging="46"/>
        <w:rPr>
          <w:rFonts w:ascii="Arial" w:eastAsia="Arial" w:hAnsi="Arial" w:cs="Arial"/>
          <w:bCs/>
          <w:spacing w:val="1"/>
          <w:sz w:val="12"/>
          <w:szCs w:val="12"/>
        </w:rPr>
      </w:pPr>
      <w:r>
        <w:rPr>
          <w:rFonts w:ascii="Arial" w:eastAsia="Arial" w:hAnsi="Arial" w:cs="Arial"/>
          <w:b/>
          <w:bCs/>
          <w:spacing w:val="1"/>
          <w:sz w:val="12"/>
          <w:szCs w:val="12"/>
        </w:rPr>
        <w:t xml:space="preserve">“Customer”: </w:t>
      </w:r>
      <w:r>
        <w:rPr>
          <w:rFonts w:ascii="Arial" w:eastAsia="Arial" w:hAnsi="Arial" w:cs="Arial"/>
          <w:bCs/>
          <w:spacing w:val="1"/>
          <w:sz w:val="12"/>
          <w:szCs w:val="12"/>
        </w:rPr>
        <w:t xml:space="preserve">any </w:t>
      </w:r>
      <w:r w:rsidR="00612A09">
        <w:rPr>
          <w:rFonts w:ascii="Arial" w:eastAsia="Arial" w:hAnsi="Arial" w:cs="Arial"/>
          <w:bCs/>
          <w:spacing w:val="1"/>
          <w:sz w:val="12"/>
          <w:szCs w:val="12"/>
        </w:rPr>
        <w:t>organization or individual</w:t>
      </w:r>
      <w:r>
        <w:rPr>
          <w:rFonts w:ascii="Arial" w:eastAsia="Arial" w:hAnsi="Arial" w:cs="Arial"/>
          <w:bCs/>
          <w:spacing w:val="1"/>
          <w:sz w:val="12"/>
          <w:szCs w:val="12"/>
        </w:rPr>
        <w:t xml:space="preserve"> which signs up to </w:t>
      </w:r>
      <w:r w:rsidR="0051584B">
        <w:rPr>
          <w:rFonts w:ascii="Arial" w:eastAsia="Arial" w:hAnsi="Arial" w:cs="Arial"/>
          <w:bCs/>
          <w:spacing w:val="1"/>
          <w:sz w:val="12"/>
          <w:szCs w:val="12"/>
        </w:rPr>
        <w:t>the Brexit toolkit services</w:t>
      </w:r>
    </w:p>
    <w:p w:rsidR="00340F73" w:rsidRDefault="00340F73" w:rsidP="00572833">
      <w:pPr>
        <w:tabs>
          <w:tab w:val="left" w:pos="472"/>
        </w:tabs>
        <w:spacing w:after="0" w:line="240" w:lineRule="auto"/>
        <w:ind w:left="472" w:right="-20" w:hanging="46"/>
        <w:rPr>
          <w:rFonts w:ascii="Arial" w:eastAsia="Arial" w:hAnsi="Arial" w:cs="Arial"/>
          <w:bCs/>
          <w:spacing w:val="1"/>
          <w:sz w:val="12"/>
          <w:szCs w:val="12"/>
        </w:rPr>
      </w:pPr>
    </w:p>
    <w:p w:rsidR="00340F73" w:rsidRPr="00340F73" w:rsidRDefault="00340F73" w:rsidP="00572833">
      <w:pPr>
        <w:tabs>
          <w:tab w:val="left" w:pos="472"/>
        </w:tabs>
        <w:spacing w:after="0" w:line="240" w:lineRule="auto"/>
        <w:ind w:left="472" w:right="-20" w:hanging="46"/>
        <w:rPr>
          <w:rFonts w:ascii="Arial" w:eastAsia="Arial" w:hAnsi="Arial" w:cs="Arial"/>
          <w:bCs/>
          <w:spacing w:val="1"/>
          <w:sz w:val="12"/>
          <w:szCs w:val="12"/>
        </w:rPr>
      </w:pPr>
      <w:r w:rsidRPr="00340F73">
        <w:rPr>
          <w:rFonts w:ascii="Arial" w:eastAsia="Arial" w:hAnsi="Arial" w:cs="Arial"/>
          <w:b/>
          <w:bCs/>
          <w:spacing w:val="1"/>
          <w:sz w:val="12"/>
          <w:szCs w:val="12"/>
        </w:rPr>
        <w:t>“Documentation”:</w:t>
      </w:r>
      <w:r>
        <w:rPr>
          <w:rFonts w:ascii="Arial" w:eastAsia="Arial" w:hAnsi="Arial" w:cs="Arial"/>
          <w:b/>
          <w:bCs/>
          <w:spacing w:val="1"/>
          <w:sz w:val="12"/>
          <w:szCs w:val="12"/>
        </w:rPr>
        <w:t xml:space="preserve"> </w:t>
      </w:r>
      <w:r w:rsidR="0051584B">
        <w:rPr>
          <w:rFonts w:ascii="Arial" w:eastAsia="Arial" w:hAnsi="Arial" w:cs="Arial"/>
          <w:bCs/>
          <w:spacing w:val="1"/>
          <w:sz w:val="12"/>
          <w:szCs w:val="12"/>
        </w:rPr>
        <w:t>any materials as contained on the Brexit toolkit</w:t>
      </w:r>
      <w:r>
        <w:rPr>
          <w:rFonts w:ascii="Arial" w:eastAsia="Arial" w:hAnsi="Arial" w:cs="Arial"/>
          <w:bCs/>
          <w:spacing w:val="1"/>
          <w:sz w:val="12"/>
          <w:szCs w:val="12"/>
        </w:rPr>
        <w:t>.</w:t>
      </w:r>
    </w:p>
    <w:p w:rsidR="00E66266" w:rsidRDefault="00E66266" w:rsidP="00572833">
      <w:pPr>
        <w:tabs>
          <w:tab w:val="left" w:pos="472"/>
        </w:tabs>
        <w:spacing w:after="0" w:line="240" w:lineRule="auto"/>
        <w:ind w:left="472" w:right="-20" w:hanging="46"/>
        <w:rPr>
          <w:rFonts w:ascii="Arial" w:eastAsia="Arial" w:hAnsi="Arial" w:cs="Arial"/>
          <w:bCs/>
          <w:spacing w:val="1"/>
          <w:sz w:val="12"/>
          <w:szCs w:val="12"/>
        </w:rPr>
      </w:pPr>
    </w:p>
    <w:p w:rsidR="00E66266" w:rsidRDefault="00E66266" w:rsidP="00E66266">
      <w:pPr>
        <w:tabs>
          <w:tab w:val="left" w:pos="472"/>
        </w:tabs>
        <w:spacing w:after="0" w:line="240" w:lineRule="auto"/>
        <w:ind w:left="472" w:right="-20" w:hanging="46"/>
        <w:rPr>
          <w:rFonts w:ascii="Arial" w:eastAsia="Arial" w:hAnsi="Arial" w:cs="Arial"/>
          <w:bCs/>
          <w:spacing w:val="1"/>
          <w:sz w:val="12"/>
          <w:szCs w:val="12"/>
        </w:rPr>
      </w:pPr>
      <w:r>
        <w:rPr>
          <w:rFonts w:ascii="Arial" w:eastAsia="Arial" w:hAnsi="Arial" w:cs="Arial"/>
          <w:b/>
          <w:bCs/>
          <w:spacing w:val="1"/>
          <w:sz w:val="12"/>
          <w:szCs w:val="12"/>
        </w:rPr>
        <w:t xml:space="preserve">“EEF”: </w:t>
      </w:r>
      <w:r>
        <w:rPr>
          <w:rFonts w:ascii="Arial" w:eastAsia="Arial" w:hAnsi="Arial" w:cs="Arial"/>
          <w:bCs/>
          <w:spacing w:val="1"/>
          <w:sz w:val="12"/>
          <w:szCs w:val="12"/>
        </w:rPr>
        <w:t>EEF Limited (registered number 05950172) a company limited by guarantee.</w:t>
      </w:r>
    </w:p>
    <w:p w:rsidR="00F477F6" w:rsidRDefault="00F477F6" w:rsidP="00E66266">
      <w:pPr>
        <w:tabs>
          <w:tab w:val="left" w:pos="472"/>
        </w:tabs>
        <w:spacing w:after="0" w:line="240" w:lineRule="auto"/>
        <w:ind w:left="472" w:right="-20" w:hanging="46"/>
        <w:rPr>
          <w:rFonts w:ascii="Arial" w:eastAsia="Arial" w:hAnsi="Arial" w:cs="Arial"/>
          <w:bCs/>
          <w:spacing w:val="1"/>
          <w:sz w:val="12"/>
          <w:szCs w:val="12"/>
        </w:rPr>
      </w:pPr>
    </w:p>
    <w:p w:rsidR="00876172" w:rsidRDefault="0051584B" w:rsidP="0051584B">
      <w:pPr>
        <w:tabs>
          <w:tab w:val="left" w:pos="472"/>
        </w:tabs>
        <w:spacing w:after="0" w:line="240" w:lineRule="auto"/>
        <w:ind w:left="472" w:right="-20" w:hanging="46"/>
        <w:rPr>
          <w:rFonts w:ascii="Arial" w:eastAsia="Arial" w:hAnsi="Arial" w:cs="Arial"/>
          <w:bCs/>
          <w:spacing w:val="1"/>
          <w:sz w:val="12"/>
          <w:szCs w:val="12"/>
        </w:rPr>
      </w:pPr>
      <w:r>
        <w:rPr>
          <w:rFonts w:ascii="Arial" w:eastAsia="Arial" w:hAnsi="Arial" w:cs="Arial"/>
          <w:b/>
          <w:bCs/>
          <w:spacing w:val="1"/>
          <w:sz w:val="12"/>
          <w:szCs w:val="12"/>
        </w:rPr>
        <w:t>“</w:t>
      </w:r>
      <w:r w:rsidR="00C95A7F">
        <w:rPr>
          <w:rFonts w:ascii="Arial" w:eastAsia="Arial" w:hAnsi="Arial" w:cs="Arial"/>
          <w:b/>
          <w:bCs/>
          <w:spacing w:val="1"/>
          <w:sz w:val="12"/>
          <w:szCs w:val="12"/>
        </w:rPr>
        <w:t>i2i</w:t>
      </w:r>
      <w:r w:rsidR="00F477F6">
        <w:rPr>
          <w:rFonts w:ascii="Arial" w:eastAsia="Arial" w:hAnsi="Arial" w:cs="Arial"/>
          <w:b/>
          <w:bCs/>
          <w:spacing w:val="1"/>
          <w:sz w:val="12"/>
          <w:szCs w:val="12"/>
        </w:rPr>
        <w:t xml:space="preserve">”: </w:t>
      </w:r>
      <w:r w:rsidR="00C95A7F">
        <w:rPr>
          <w:rFonts w:ascii="Arial" w:eastAsia="Arial" w:hAnsi="Arial" w:cs="Arial"/>
          <w:bCs/>
          <w:spacing w:val="1"/>
          <w:sz w:val="12"/>
          <w:szCs w:val="12"/>
        </w:rPr>
        <w:t>i2i</w:t>
      </w:r>
      <w:r>
        <w:rPr>
          <w:rFonts w:ascii="Arial" w:eastAsia="Arial" w:hAnsi="Arial" w:cs="Arial"/>
          <w:bCs/>
          <w:spacing w:val="1"/>
          <w:sz w:val="12"/>
          <w:szCs w:val="12"/>
        </w:rPr>
        <w:t xml:space="preserve"> infinity</w:t>
      </w:r>
      <w:r w:rsidR="00F477F6">
        <w:rPr>
          <w:rFonts w:ascii="Arial" w:eastAsia="Arial" w:hAnsi="Arial" w:cs="Arial"/>
          <w:bCs/>
          <w:spacing w:val="1"/>
          <w:sz w:val="12"/>
          <w:szCs w:val="12"/>
        </w:rPr>
        <w:t xml:space="preserve"> Li</w:t>
      </w:r>
      <w:r>
        <w:rPr>
          <w:rFonts w:ascii="Arial" w:eastAsia="Arial" w:hAnsi="Arial" w:cs="Arial"/>
          <w:bCs/>
          <w:spacing w:val="1"/>
          <w:sz w:val="12"/>
          <w:szCs w:val="12"/>
        </w:rPr>
        <w:t>mited (registered number 06545924</w:t>
      </w:r>
      <w:r w:rsidR="00F477F6">
        <w:rPr>
          <w:rFonts w:ascii="Arial" w:eastAsia="Arial" w:hAnsi="Arial" w:cs="Arial"/>
          <w:bCs/>
          <w:spacing w:val="1"/>
          <w:sz w:val="12"/>
          <w:szCs w:val="12"/>
        </w:rPr>
        <w:t>) a company limited by guarantee</w:t>
      </w:r>
      <w:r w:rsidR="001735EE">
        <w:rPr>
          <w:rFonts w:ascii="Arial" w:eastAsia="Arial" w:hAnsi="Arial" w:cs="Arial"/>
          <w:bCs/>
          <w:spacing w:val="1"/>
          <w:sz w:val="12"/>
          <w:szCs w:val="12"/>
        </w:rPr>
        <w:t xml:space="preserve"> &amp; third party provider of </w:t>
      </w:r>
      <w:r>
        <w:rPr>
          <w:rFonts w:ascii="Arial" w:eastAsia="Arial" w:hAnsi="Arial" w:cs="Arial"/>
          <w:bCs/>
          <w:spacing w:val="1"/>
          <w:sz w:val="12"/>
          <w:szCs w:val="12"/>
        </w:rPr>
        <w:t>Brexit Toolkit</w:t>
      </w:r>
    </w:p>
    <w:p w:rsidR="0051584B" w:rsidRDefault="0051584B" w:rsidP="0051584B">
      <w:pPr>
        <w:tabs>
          <w:tab w:val="left" w:pos="472"/>
        </w:tabs>
        <w:spacing w:after="0" w:line="240" w:lineRule="auto"/>
        <w:ind w:left="472" w:right="-20" w:hanging="46"/>
        <w:rPr>
          <w:rFonts w:ascii="Arial" w:eastAsia="Arial" w:hAnsi="Arial" w:cs="Arial"/>
          <w:bCs/>
          <w:spacing w:val="1"/>
          <w:sz w:val="12"/>
          <w:szCs w:val="12"/>
        </w:rPr>
      </w:pPr>
    </w:p>
    <w:p w:rsidR="0051584B" w:rsidRPr="0051584B" w:rsidRDefault="0051584B" w:rsidP="0051584B">
      <w:pPr>
        <w:tabs>
          <w:tab w:val="left" w:pos="472"/>
        </w:tabs>
        <w:spacing w:after="0" w:line="240" w:lineRule="auto"/>
        <w:ind w:left="472" w:right="-20" w:hanging="46"/>
        <w:rPr>
          <w:rFonts w:ascii="Arial" w:eastAsia="Arial" w:hAnsi="Arial" w:cs="Arial"/>
          <w:bCs/>
          <w:spacing w:val="1"/>
          <w:sz w:val="12"/>
          <w:szCs w:val="12"/>
        </w:rPr>
      </w:pPr>
      <w:r>
        <w:rPr>
          <w:rFonts w:ascii="Arial" w:eastAsia="Arial" w:hAnsi="Arial" w:cs="Arial"/>
          <w:b/>
          <w:bCs/>
          <w:spacing w:val="1"/>
          <w:sz w:val="12"/>
          <w:szCs w:val="12"/>
        </w:rPr>
        <w:t xml:space="preserve">“Licence fee”: </w:t>
      </w:r>
      <w:r w:rsidRPr="0051584B">
        <w:rPr>
          <w:rFonts w:ascii="Arial" w:eastAsia="Arial" w:hAnsi="Arial" w:cs="Arial"/>
          <w:bCs/>
          <w:spacing w:val="1"/>
          <w:sz w:val="12"/>
          <w:szCs w:val="12"/>
        </w:rPr>
        <w:t>Non-refundable annual</w:t>
      </w:r>
      <w:r>
        <w:rPr>
          <w:rFonts w:ascii="Arial" w:eastAsia="Arial" w:hAnsi="Arial" w:cs="Arial"/>
          <w:bCs/>
          <w:spacing w:val="1"/>
          <w:sz w:val="12"/>
          <w:szCs w:val="12"/>
        </w:rPr>
        <w:t xml:space="preserve"> upfront </w:t>
      </w:r>
      <w:r w:rsidR="00B767FE">
        <w:rPr>
          <w:rFonts w:ascii="Arial" w:eastAsia="Arial" w:hAnsi="Arial" w:cs="Arial"/>
          <w:bCs/>
          <w:spacing w:val="1"/>
          <w:sz w:val="12"/>
          <w:szCs w:val="12"/>
        </w:rPr>
        <w:t>fee payable to access the</w:t>
      </w:r>
      <w:r>
        <w:rPr>
          <w:rFonts w:ascii="Arial" w:eastAsia="Arial" w:hAnsi="Arial" w:cs="Arial"/>
          <w:bCs/>
          <w:spacing w:val="1"/>
          <w:sz w:val="12"/>
          <w:szCs w:val="12"/>
        </w:rPr>
        <w:t xml:space="preserve"> Toolkit</w:t>
      </w:r>
    </w:p>
    <w:p w:rsidR="00E66266" w:rsidRDefault="00E66266" w:rsidP="00572833">
      <w:pPr>
        <w:tabs>
          <w:tab w:val="left" w:pos="472"/>
        </w:tabs>
        <w:spacing w:after="0" w:line="240" w:lineRule="auto"/>
        <w:ind w:left="472" w:right="-20" w:hanging="46"/>
        <w:rPr>
          <w:rFonts w:ascii="Arial" w:eastAsia="Arial" w:hAnsi="Arial" w:cs="Arial"/>
          <w:bCs/>
          <w:spacing w:val="1"/>
          <w:sz w:val="12"/>
          <w:szCs w:val="12"/>
        </w:rPr>
      </w:pPr>
    </w:p>
    <w:p w:rsidR="00572833" w:rsidRDefault="00572833" w:rsidP="00572833">
      <w:pPr>
        <w:tabs>
          <w:tab w:val="left" w:pos="472"/>
        </w:tabs>
        <w:spacing w:after="0" w:line="240" w:lineRule="auto"/>
        <w:ind w:left="472" w:right="-20" w:hanging="46"/>
        <w:rPr>
          <w:rFonts w:ascii="Arial" w:eastAsia="Arial" w:hAnsi="Arial" w:cs="Arial"/>
          <w:bCs/>
          <w:spacing w:val="1"/>
          <w:sz w:val="12"/>
          <w:szCs w:val="12"/>
        </w:rPr>
      </w:pPr>
      <w:r>
        <w:rPr>
          <w:rFonts w:ascii="Arial" w:eastAsia="Arial" w:hAnsi="Arial" w:cs="Arial"/>
          <w:b/>
          <w:bCs/>
          <w:spacing w:val="1"/>
          <w:sz w:val="12"/>
          <w:szCs w:val="12"/>
        </w:rPr>
        <w:t xml:space="preserve">“Minimum term”: </w:t>
      </w:r>
      <w:r>
        <w:rPr>
          <w:rFonts w:ascii="Arial" w:eastAsia="Arial" w:hAnsi="Arial" w:cs="Arial"/>
          <w:bCs/>
          <w:spacing w:val="1"/>
          <w:sz w:val="12"/>
          <w:szCs w:val="12"/>
        </w:rPr>
        <w:t>12 months from t</w:t>
      </w:r>
      <w:r w:rsidR="00E143A8">
        <w:rPr>
          <w:rFonts w:ascii="Arial" w:eastAsia="Arial" w:hAnsi="Arial" w:cs="Arial"/>
          <w:bCs/>
          <w:spacing w:val="1"/>
          <w:sz w:val="12"/>
          <w:szCs w:val="12"/>
        </w:rPr>
        <w:t>he dat</w:t>
      </w:r>
      <w:r w:rsidR="00111A15">
        <w:rPr>
          <w:rFonts w:ascii="Arial" w:eastAsia="Arial" w:hAnsi="Arial" w:cs="Arial"/>
          <w:bCs/>
          <w:spacing w:val="1"/>
          <w:sz w:val="12"/>
          <w:szCs w:val="12"/>
        </w:rPr>
        <w:t xml:space="preserve">e of service commencement plus </w:t>
      </w:r>
      <w:r w:rsidR="0046184E">
        <w:rPr>
          <w:rFonts w:ascii="Arial" w:eastAsia="Arial" w:hAnsi="Arial" w:cs="Arial"/>
          <w:bCs/>
          <w:spacing w:val="1"/>
          <w:sz w:val="12"/>
          <w:szCs w:val="12"/>
        </w:rPr>
        <w:t>9</w:t>
      </w:r>
      <w:r w:rsidR="0051584B">
        <w:rPr>
          <w:rFonts w:ascii="Arial" w:eastAsia="Arial" w:hAnsi="Arial" w:cs="Arial"/>
          <w:bCs/>
          <w:spacing w:val="1"/>
          <w:sz w:val="12"/>
          <w:szCs w:val="12"/>
        </w:rPr>
        <w:t>0 days’ notice</w:t>
      </w:r>
      <w:r w:rsidR="00CB133B">
        <w:rPr>
          <w:rFonts w:ascii="Arial" w:eastAsia="Arial" w:hAnsi="Arial" w:cs="Arial"/>
          <w:bCs/>
          <w:spacing w:val="1"/>
          <w:sz w:val="12"/>
          <w:szCs w:val="12"/>
        </w:rPr>
        <w:t xml:space="preserve"> thereafter.</w:t>
      </w:r>
    </w:p>
    <w:p w:rsidR="00F82D09" w:rsidRDefault="00F82D09" w:rsidP="00572833">
      <w:pPr>
        <w:tabs>
          <w:tab w:val="left" w:pos="472"/>
        </w:tabs>
        <w:spacing w:after="0" w:line="240" w:lineRule="auto"/>
        <w:ind w:left="472" w:right="-20" w:hanging="46"/>
        <w:rPr>
          <w:rFonts w:ascii="Arial" w:eastAsia="Arial" w:hAnsi="Arial" w:cs="Arial"/>
          <w:bCs/>
          <w:spacing w:val="1"/>
          <w:sz w:val="12"/>
          <w:szCs w:val="12"/>
        </w:rPr>
      </w:pPr>
    </w:p>
    <w:p w:rsidR="00F82D09" w:rsidRDefault="00F82D09" w:rsidP="00572833">
      <w:pPr>
        <w:tabs>
          <w:tab w:val="left" w:pos="472"/>
        </w:tabs>
        <w:spacing w:after="0" w:line="240" w:lineRule="auto"/>
        <w:ind w:left="472" w:right="-20" w:hanging="46"/>
        <w:rPr>
          <w:rFonts w:ascii="Arial" w:eastAsia="Arial" w:hAnsi="Arial" w:cs="Arial"/>
          <w:bCs/>
          <w:spacing w:val="1"/>
          <w:sz w:val="12"/>
          <w:szCs w:val="12"/>
        </w:rPr>
      </w:pPr>
      <w:r>
        <w:rPr>
          <w:rFonts w:ascii="Arial" w:eastAsia="Arial" w:hAnsi="Arial" w:cs="Arial"/>
          <w:b/>
          <w:bCs/>
          <w:spacing w:val="1"/>
          <w:sz w:val="12"/>
          <w:szCs w:val="12"/>
        </w:rPr>
        <w:t xml:space="preserve">“Notice period”: </w:t>
      </w:r>
      <w:r w:rsidR="007816C8">
        <w:rPr>
          <w:rFonts w:ascii="Arial" w:eastAsia="Arial" w:hAnsi="Arial" w:cs="Arial"/>
          <w:bCs/>
          <w:spacing w:val="1"/>
          <w:sz w:val="12"/>
          <w:szCs w:val="12"/>
        </w:rPr>
        <w:t>9</w:t>
      </w:r>
      <w:r w:rsidR="0051584B">
        <w:rPr>
          <w:rFonts w:ascii="Arial" w:eastAsia="Arial" w:hAnsi="Arial" w:cs="Arial"/>
          <w:bCs/>
          <w:spacing w:val="1"/>
          <w:sz w:val="12"/>
          <w:szCs w:val="12"/>
        </w:rPr>
        <w:t>0 days</w:t>
      </w:r>
    </w:p>
    <w:p w:rsidR="007816C8" w:rsidRDefault="007816C8" w:rsidP="00572833">
      <w:pPr>
        <w:tabs>
          <w:tab w:val="left" w:pos="472"/>
        </w:tabs>
        <w:spacing w:after="0" w:line="240" w:lineRule="auto"/>
        <w:ind w:left="472" w:right="-20" w:hanging="46"/>
        <w:rPr>
          <w:rFonts w:ascii="Arial" w:eastAsia="Arial" w:hAnsi="Arial" w:cs="Arial"/>
          <w:bCs/>
          <w:spacing w:val="1"/>
          <w:sz w:val="12"/>
          <w:szCs w:val="12"/>
        </w:rPr>
      </w:pPr>
    </w:p>
    <w:p w:rsidR="007816C8" w:rsidRDefault="007816C8" w:rsidP="00572833">
      <w:pPr>
        <w:tabs>
          <w:tab w:val="left" w:pos="472"/>
        </w:tabs>
        <w:spacing w:after="0" w:line="240" w:lineRule="auto"/>
        <w:ind w:left="472" w:right="-20" w:hanging="46"/>
        <w:rPr>
          <w:rFonts w:ascii="Arial" w:eastAsia="Arial" w:hAnsi="Arial" w:cs="Arial"/>
          <w:bCs/>
          <w:spacing w:val="1"/>
          <w:sz w:val="12"/>
          <w:szCs w:val="12"/>
        </w:rPr>
      </w:pPr>
      <w:r>
        <w:rPr>
          <w:rFonts w:ascii="Arial" w:eastAsia="Arial" w:hAnsi="Arial" w:cs="Arial"/>
          <w:b/>
          <w:bCs/>
          <w:spacing w:val="1"/>
          <w:sz w:val="12"/>
          <w:szCs w:val="12"/>
        </w:rPr>
        <w:t xml:space="preserve">“Service”: </w:t>
      </w:r>
      <w:r>
        <w:rPr>
          <w:rFonts w:ascii="Arial" w:eastAsia="Arial" w:hAnsi="Arial" w:cs="Arial"/>
          <w:bCs/>
          <w:spacing w:val="1"/>
          <w:sz w:val="12"/>
          <w:szCs w:val="12"/>
        </w:rPr>
        <w:t xml:space="preserve">provision of </w:t>
      </w:r>
      <w:r w:rsidR="009B1399">
        <w:rPr>
          <w:rFonts w:ascii="Arial" w:eastAsia="Arial" w:hAnsi="Arial" w:cs="Arial"/>
          <w:bCs/>
          <w:spacing w:val="1"/>
          <w:sz w:val="12"/>
          <w:szCs w:val="12"/>
        </w:rPr>
        <w:t xml:space="preserve">an online </w:t>
      </w:r>
      <w:r>
        <w:rPr>
          <w:rFonts w:ascii="Arial" w:eastAsia="Arial" w:hAnsi="Arial" w:cs="Arial"/>
          <w:bCs/>
          <w:spacing w:val="1"/>
          <w:sz w:val="12"/>
          <w:szCs w:val="12"/>
        </w:rPr>
        <w:t xml:space="preserve">Brexit Toolkit </w:t>
      </w:r>
    </w:p>
    <w:p w:rsidR="00B767FE" w:rsidRDefault="00B767FE" w:rsidP="00572833">
      <w:pPr>
        <w:tabs>
          <w:tab w:val="left" w:pos="472"/>
        </w:tabs>
        <w:spacing w:after="0" w:line="240" w:lineRule="auto"/>
        <w:ind w:left="472" w:right="-20" w:hanging="46"/>
        <w:rPr>
          <w:rFonts w:ascii="Arial" w:eastAsia="Arial" w:hAnsi="Arial" w:cs="Arial"/>
          <w:bCs/>
          <w:spacing w:val="1"/>
          <w:sz w:val="12"/>
          <w:szCs w:val="12"/>
        </w:rPr>
      </w:pPr>
    </w:p>
    <w:p w:rsidR="00B767FE" w:rsidRPr="0051584B" w:rsidRDefault="00B767FE" w:rsidP="00B767FE">
      <w:pPr>
        <w:tabs>
          <w:tab w:val="left" w:pos="472"/>
        </w:tabs>
        <w:spacing w:after="0" w:line="240" w:lineRule="auto"/>
        <w:ind w:left="472" w:right="-20" w:hanging="46"/>
        <w:rPr>
          <w:rFonts w:ascii="Arial" w:eastAsia="Arial" w:hAnsi="Arial" w:cs="Arial"/>
          <w:bCs/>
          <w:spacing w:val="1"/>
          <w:sz w:val="12"/>
          <w:szCs w:val="12"/>
        </w:rPr>
      </w:pPr>
      <w:r>
        <w:rPr>
          <w:rFonts w:ascii="Arial" w:eastAsia="Arial" w:hAnsi="Arial" w:cs="Arial"/>
          <w:b/>
          <w:bCs/>
          <w:spacing w:val="1"/>
          <w:sz w:val="12"/>
          <w:szCs w:val="12"/>
        </w:rPr>
        <w:t xml:space="preserve">“Toolkit”: </w:t>
      </w:r>
      <w:r>
        <w:rPr>
          <w:rFonts w:ascii="Arial" w:eastAsia="Arial" w:hAnsi="Arial" w:cs="Arial"/>
          <w:bCs/>
          <w:spacing w:val="1"/>
          <w:sz w:val="12"/>
          <w:szCs w:val="12"/>
        </w:rPr>
        <w:t xml:space="preserve">online web service as provided by </w:t>
      </w:r>
      <w:r w:rsidR="009B1399">
        <w:rPr>
          <w:rFonts w:ascii="Arial" w:eastAsia="Arial" w:hAnsi="Arial" w:cs="Arial"/>
          <w:bCs/>
          <w:spacing w:val="1"/>
          <w:sz w:val="12"/>
          <w:szCs w:val="12"/>
        </w:rPr>
        <w:t>i2i</w:t>
      </w:r>
      <w:r>
        <w:rPr>
          <w:rFonts w:ascii="Arial" w:eastAsia="Arial" w:hAnsi="Arial" w:cs="Arial"/>
          <w:bCs/>
          <w:spacing w:val="1"/>
          <w:sz w:val="12"/>
          <w:szCs w:val="12"/>
        </w:rPr>
        <w:t xml:space="preserve"> on behalf of EEF.</w:t>
      </w:r>
    </w:p>
    <w:p w:rsidR="00B767FE" w:rsidRPr="007816C8" w:rsidRDefault="00B767FE" w:rsidP="00572833">
      <w:pPr>
        <w:tabs>
          <w:tab w:val="left" w:pos="472"/>
        </w:tabs>
        <w:spacing w:after="0" w:line="240" w:lineRule="auto"/>
        <w:ind w:left="472" w:right="-20" w:hanging="46"/>
        <w:rPr>
          <w:rFonts w:ascii="Arial" w:eastAsia="Arial" w:hAnsi="Arial" w:cs="Arial"/>
          <w:bCs/>
          <w:spacing w:val="1"/>
          <w:sz w:val="12"/>
          <w:szCs w:val="12"/>
        </w:rPr>
      </w:pPr>
    </w:p>
    <w:p w:rsidR="0081431D" w:rsidRDefault="00221221" w:rsidP="00B767FE">
      <w:pPr>
        <w:tabs>
          <w:tab w:val="left" w:pos="472"/>
        </w:tabs>
        <w:spacing w:after="0" w:line="240" w:lineRule="auto"/>
        <w:ind w:right="-20"/>
        <w:rPr>
          <w:rFonts w:ascii="Arial" w:eastAsia="Arial" w:hAnsi="Arial" w:cs="Arial"/>
          <w:bCs/>
          <w:spacing w:val="1"/>
          <w:sz w:val="12"/>
          <w:szCs w:val="12"/>
        </w:rPr>
      </w:pPr>
      <w:r>
        <w:rPr>
          <w:rFonts w:ascii="Arial" w:eastAsia="Arial" w:hAnsi="Arial" w:cs="Arial"/>
          <w:bCs/>
          <w:spacing w:val="1"/>
          <w:sz w:val="12"/>
          <w:szCs w:val="12"/>
        </w:rPr>
        <w:t xml:space="preserve"> </w:t>
      </w:r>
    </w:p>
    <w:p w:rsidR="00344629" w:rsidRDefault="00E66266">
      <w:pPr>
        <w:tabs>
          <w:tab w:val="left" w:pos="440"/>
        </w:tabs>
        <w:spacing w:after="0" w:line="240" w:lineRule="auto"/>
        <w:ind w:left="112" w:right="-20"/>
        <w:rPr>
          <w:rFonts w:ascii="Arial" w:eastAsia="Arial" w:hAnsi="Arial" w:cs="Arial"/>
          <w:sz w:val="12"/>
          <w:szCs w:val="12"/>
        </w:rPr>
      </w:pPr>
      <w:r>
        <w:rPr>
          <w:rFonts w:ascii="Arial" w:eastAsia="Arial" w:hAnsi="Arial" w:cs="Arial"/>
          <w:b/>
          <w:bCs/>
          <w:spacing w:val="1"/>
          <w:sz w:val="12"/>
          <w:szCs w:val="12"/>
        </w:rPr>
        <w:t>2</w:t>
      </w:r>
      <w:r w:rsidR="007E67A1">
        <w:rPr>
          <w:rFonts w:ascii="Arial" w:eastAsia="Arial" w:hAnsi="Arial" w:cs="Arial"/>
          <w:b/>
          <w:bCs/>
          <w:sz w:val="12"/>
          <w:szCs w:val="12"/>
        </w:rPr>
        <w:t>.</w:t>
      </w:r>
      <w:r w:rsidR="007E67A1">
        <w:rPr>
          <w:rFonts w:ascii="Arial" w:eastAsia="Arial" w:hAnsi="Arial" w:cs="Arial"/>
          <w:b/>
          <w:bCs/>
          <w:sz w:val="12"/>
          <w:szCs w:val="12"/>
        </w:rPr>
        <w:tab/>
      </w:r>
      <w:r w:rsidR="00707803">
        <w:rPr>
          <w:rFonts w:ascii="Arial" w:eastAsia="Arial" w:hAnsi="Arial" w:cs="Arial"/>
          <w:b/>
          <w:bCs/>
          <w:spacing w:val="4"/>
          <w:sz w:val="12"/>
          <w:szCs w:val="12"/>
        </w:rPr>
        <w:t>These t</w:t>
      </w:r>
      <w:r w:rsidR="00A81E96">
        <w:rPr>
          <w:rFonts w:ascii="Arial" w:eastAsia="Arial" w:hAnsi="Arial" w:cs="Arial"/>
          <w:b/>
          <w:bCs/>
          <w:spacing w:val="4"/>
          <w:sz w:val="12"/>
          <w:szCs w:val="12"/>
        </w:rPr>
        <w:t>erms</w:t>
      </w:r>
    </w:p>
    <w:p w:rsidR="00344629" w:rsidRDefault="00344629">
      <w:pPr>
        <w:spacing w:before="1" w:after="0" w:line="140" w:lineRule="exact"/>
        <w:rPr>
          <w:sz w:val="14"/>
          <w:szCs w:val="14"/>
        </w:rPr>
      </w:pPr>
    </w:p>
    <w:p w:rsidR="00344629" w:rsidRPr="00516A38" w:rsidRDefault="00E66266" w:rsidP="00516A38">
      <w:pPr>
        <w:spacing w:after="0" w:line="239" w:lineRule="auto"/>
        <w:ind w:left="443" w:right="-38" w:hanging="331"/>
        <w:jc w:val="both"/>
        <w:rPr>
          <w:rFonts w:ascii="Arial" w:eastAsia="Arial" w:hAnsi="Arial" w:cs="Arial"/>
          <w:i/>
          <w:color w:val="FF0000"/>
          <w:sz w:val="12"/>
          <w:szCs w:val="12"/>
        </w:rPr>
      </w:pPr>
      <w:r>
        <w:rPr>
          <w:rFonts w:ascii="Arial" w:eastAsia="Arial" w:hAnsi="Arial" w:cs="Arial"/>
          <w:spacing w:val="1"/>
          <w:sz w:val="12"/>
          <w:szCs w:val="12"/>
        </w:rPr>
        <w:t>2</w:t>
      </w:r>
      <w:r w:rsidR="00516A38">
        <w:rPr>
          <w:rFonts w:ascii="Arial" w:eastAsia="Arial" w:hAnsi="Arial" w:cs="Arial"/>
          <w:spacing w:val="1"/>
          <w:sz w:val="12"/>
          <w:szCs w:val="12"/>
        </w:rPr>
        <w:t>.1</w:t>
      </w:r>
      <w:r w:rsidR="00516A38">
        <w:rPr>
          <w:rFonts w:ascii="Arial" w:eastAsia="Arial" w:hAnsi="Arial" w:cs="Arial"/>
          <w:spacing w:val="1"/>
          <w:sz w:val="12"/>
          <w:szCs w:val="12"/>
        </w:rPr>
        <w:tab/>
      </w:r>
      <w:r w:rsidR="007E67A1" w:rsidRPr="00516A38">
        <w:rPr>
          <w:rFonts w:ascii="Arial" w:eastAsia="Arial" w:hAnsi="Arial" w:cs="Arial"/>
          <w:spacing w:val="1"/>
          <w:sz w:val="12"/>
          <w:szCs w:val="12"/>
        </w:rPr>
        <w:t>The</w:t>
      </w:r>
      <w:r w:rsidR="007E67A1" w:rsidRPr="00516A38">
        <w:rPr>
          <w:rFonts w:ascii="Arial" w:eastAsia="Arial" w:hAnsi="Arial" w:cs="Arial"/>
          <w:sz w:val="12"/>
          <w:szCs w:val="12"/>
        </w:rPr>
        <w:t>se</w:t>
      </w:r>
      <w:r w:rsidR="007E67A1" w:rsidRPr="00516A38">
        <w:rPr>
          <w:rFonts w:ascii="Arial" w:eastAsia="Arial" w:hAnsi="Arial" w:cs="Arial"/>
          <w:spacing w:val="-1"/>
          <w:sz w:val="12"/>
          <w:szCs w:val="12"/>
        </w:rPr>
        <w:t xml:space="preserve"> </w:t>
      </w:r>
      <w:r w:rsidR="007E67A1" w:rsidRPr="00516A38">
        <w:rPr>
          <w:rFonts w:ascii="Arial" w:eastAsia="Arial" w:hAnsi="Arial" w:cs="Arial"/>
          <w:spacing w:val="1"/>
          <w:sz w:val="12"/>
          <w:szCs w:val="12"/>
        </w:rPr>
        <w:t>T</w:t>
      </w:r>
      <w:r w:rsidR="007E67A1" w:rsidRPr="00516A38">
        <w:rPr>
          <w:rFonts w:ascii="Arial" w:eastAsia="Arial" w:hAnsi="Arial" w:cs="Arial"/>
          <w:spacing w:val="-2"/>
          <w:sz w:val="12"/>
          <w:szCs w:val="12"/>
        </w:rPr>
        <w:t>e</w:t>
      </w:r>
      <w:r w:rsidR="007E67A1" w:rsidRPr="00516A38">
        <w:rPr>
          <w:rFonts w:ascii="Arial" w:eastAsia="Arial" w:hAnsi="Arial" w:cs="Arial"/>
          <w:spacing w:val="1"/>
          <w:sz w:val="12"/>
          <w:szCs w:val="12"/>
        </w:rPr>
        <w:t>r</w:t>
      </w:r>
      <w:r w:rsidR="007E67A1" w:rsidRPr="00516A38">
        <w:rPr>
          <w:rFonts w:ascii="Arial" w:eastAsia="Arial" w:hAnsi="Arial" w:cs="Arial"/>
          <w:spacing w:val="-4"/>
          <w:sz w:val="12"/>
          <w:szCs w:val="12"/>
        </w:rPr>
        <w:t>m</w:t>
      </w:r>
      <w:r w:rsidR="007E67A1" w:rsidRPr="00516A38">
        <w:rPr>
          <w:rFonts w:ascii="Arial" w:eastAsia="Arial" w:hAnsi="Arial" w:cs="Arial"/>
          <w:sz w:val="12"/>
          <w:szCs w:val="12"/>
        </w:rPr>
        <w:t>s</w:t>
      </w:r>
      <w:r w:rsidR="007E67A1" w:rsidRPr="00516A38">
        <w:rPr>
          <w:rFonts w:ascii="Arial" w:eastAsia="Arial" w:hAnsi="Arial" w:cs="Arial"/>
          <w:spacing w:val="4"/>
          <w:sz w:val="12"/>
          <w:szCs w:val="12"/>
        </w:rPr>
        <w:t xml:space="preserve"> </w:t>
      </w:r>
      <w:r w:rsidR="007E67A1" w:rsidRPr="00516A38">
        <w:rPr>
          <w:rFonts w:ascii="Arial" w:eastAsia="Arial" w:hAnsi="Arial" w:cs="Arial"/>
          <w:spacing w:val="1"/>
          <w:sz w:val="12"/>
          <w:szCs w:val="12"/>
        </w:rPr>
        <w:t>an</w:t>
      </w:r>
      <w:r w:rsidR="007E67A1" w:rsidRPr="00516A38">
        <w:rPr>
          <w:rFonts w:ascii="Arial" w:eastAsia="Arial" w:hAnsi="Arial" w:cs="Arial"/>
          <w:sz w:val="12"/>
          <w:szCs w:val="12"/>
        </w:rPr>
        <w:t>d</w:t>
      </w:r>
      <w:r w:rsidR="007E67A1" w:rsidRPr="00516A38">
        <w:rPr>
          <w:rFonts w:ascii="Arial" w:eastAsia="Arial" w:hAnsi="Arial" w:cs="Arial"/>
          <w:spacing w:val="6"/>
          <w:sz w:val="12"/>
          <w:szCs w:val="12"/>
        </w:rPr>
        <w:t xml:space="preserve"> </w:t>
      </w:r>
      <w:r w:rsidR="007E67A1" w:rsidRPr="00516A38">
        <w:rPr>
          <w:rFonts w:ascii="Arial" w:eastAsia="Arial" w:hAnsi="Arial" w:cs="Arial"/>
          <w:sz w:val="12"/>
          <w:szCs w:val="12"/>
        </w:rPr>
        <w:t>C</w:t>
      </w:r>
      <w:r w:rsidR="007E67A1" w:rsidRPr="00516A38">
        <w:rPr>
          <w:rFonts w:ascii="Arial" w:eastAsia="Arial" w:hAnsi="Arial" w:cs="Arial"/>
          <w:spacing w:val="1"/>
          <w:sz w:val="12"/>
          <w:szCs w:val="12"/>
        </w:rPr>
        <w:t>on</w:t>
      </w:r>
      <w:r w:rsidR="007E67A1" w:rsidRPr="00516A38">
        <w:rPr>
          <w:rFonts w:ascii="Arial" w:eastAsia="Arial" w:hAnsi="Arial" w:cs="Arial"/>
          <w:spacing w:val="-2"/>
          <w:sz w:val="12"/>
          <w:szCs w:val="12"/>
        </w:rPr>
        <w:t>d</w:t>
      </w:r>
      <w:r w:rsidR="007E67A1" w:rsidRPr="00516A38">
        <w:rPr>
          <w:rFonts w:ascii="Arial" w:eastAsia="Arial" w:hAnsi="Arial" w:cs="Arial"/>
          <w:spacing w:val="2"/>
          <w:sz w:val="12"/>
          <w:szCs w:val="12"/>
        </w:rPr>
        <w:t>i</w:t>
      </w:r>
      <w:r w:rsidR="007E67A1" w:rsidRPr="00516A38">
        <w:rPr>
          <w:rFonts w:ascii="Arial" w:eastAsia="Arial" w:hAnsi="Arial" w:cs="Arial"/>
          <w:spacing w:val="-2"/>
          <w:sz w:val="12"/>
          <w:szCs w:val="12"/>
        </w:rPr>
        <w:t>t</w:t>
      </w:r>
      <w:r w:rsidR="007E67A1" w:rsidRPr="00516A38">
        <w:rPr>
          <w:rFonts w:ascii="Arial" w:eastAsia="Arial" w:hAnsi="Arial" w:cs="Arial"/>
          <w:spacing w:val="2"/>
          <w:sz w:val="12"/>
          <w:szCs w:val="12"/>
        </w:rPr>
        <w:t>i</w:t>
      </w:r>
      <w:r w:rsidR="007E67A1" w:rsidRPr="00516A38">
        <w:rPr>
          <w:rFonts w:ascii="Arial" w:eastAsia="Arial" w:hAnsi="Arial" w:cs="Arial"/>
          <w:spacing w:val="1"/>
          <w:sz w:val="12"/>
          <w:szCs w:val="12"/>
        </w:rPr>
        <w:t>on</w:t>
      </w:r>
      <w:r w:rsidR="007E67A1" w:rsidRPr="00516A38">
        <w:rPr>
          <w:rFonts w:ascii="Arial" w:eastAsia="Arial" w:hAnsi="Arial" w:cs="Arial"/>
          <w:sz w:val="12"/>
          <w:szCs w:val="12"/>
        </w:rPr>
        <w:t>s</w:t>
      </w:r>
      <w:r w:rsidR="007E67A1" w:rsidRPr="00516A38">
        <w:rPr>
          <w:rFonts w:ascii="Arial" w:eastAsia="Arial" w:hAnsi="Arial" w:cs="Arial"/>
          <w:spacing w:val="-1"/>
          <w:sz w:val="12"/>
          <w:szCs w:val="12"/>
        </w:rPr>
        <w:t xml:space="preserve"> </w:t>
      </w:r>
      <w:r w:rsidR="007E67A1" w:rsidRPr="00516A38">
        <w:rPr>
          <w:rFonts w:ascii="Arial" w:eastAsia="Arial" w:hAnsi="Arial" w:cs="Arial"/>
          <w:spacing w:val="1"/>
          <w:sz w:val="12"/>
          <w:szCs w:val="12"/>
        </w:rPr>
        <w:t>a</w:t>
      </w:r>
      <w:r w:rsidR="007E67A1" w:rsidRPr="00516A38">
        <w:rPr>
          <w:rFonts w:ascii="Arial" w:eastAsia="Arial" w:hAnsi="Arial" w:cs="Arial"/>
          <w:spacing w:val="-2"/>
          <w:sz w:val="12"/>
          <w:szCs w:val="12"/>
        </w:rPr>
        <w:t>p</w:t>
      </w:r>
      <w:r w:rsidR="007E67A1" w:rsidRPr="00516A38">
        <w:rPr>
          <w:rFonts w:ascii="Arial" w:eastAsia="Arial" w:hAnsi="Arial" w:cs="Arial"/>
          <w:spacing w:val="1"/>
          <w:sz w:val="12"/>
          <w:szCs w:val="12"/>
        </w:rPr>
        <w:t>p</w:t>
      </w:r>
      <w:r w:rsidR="007E67A1" w:rsidRPr="00516A38">
        <w:rPr>
          <w:rFonts w:ascii="Arial" w:eastAsia="Arial" w:hAnsi="Arial" w:cs="Arial"/>
          <w:spacing w:val="2"/>
          <w:sz w:val="12"/>
          <w:szCs w:val="12"/>
        </w:rPr>
        <w:t>l</w:t>
      </w:r>
      <w:r w:rsidR="007E67A1" w:rsidRPr="00516A38">
        <w:rPr>
          <w:rFonts w:ascii="Arial" w:eastAsia="Arial" w:hAnsi="Arial" w:cs="Arial"/>
          <w:sz w:val="12"/>
          <w:szCs w:val="12"/>
        </w:rPr>
        <w:t>y</w:t>
      </w:r>
      <w:r w:rsidR="007E67A1" w:rsidRPr="00516A38">
        <w:rPr>
          <w:rFonts w:ascii="Arial" w:eastAsia="Arial" w:hAnsi="Arial" w:cs="Arial"/>
          <w:spacing w:val="1"/>
          <w:sz w:val="12"/>
          <w:szCs w:val="12"/>
        </w:rPr>
        <w:t xml:space="preserve"> </w:t>
      </w:r>
      <w:r w:rsidR="007E67A1" w:rsidRPr="00516A38">
        <w:rPr>
          <w:rFonts w:ascii="Arial" w:eastAsia="Arial" w:hAnsi="Arial" w:cs="Arial"/>
          <w:sz w:val="12"/>
          <w:szCs w:val="12"/>
        </w:rPr>
        <w:t>to</w:t>
      </w:r>
      <w:r w:rsidR="007E67A1" w:rsidRPr="00516A38">
        <w:rPr>
          <w:rFonts w:ascii="Arial" w:eastAsia="Arial" w:hAnsi="Arial" w:cs="Arial"/>
          <w:spacing w:val="2"/>
          <w:sz w:val="12"/>
          <w:szCs w:val="12"/>
        </w:rPr>
        <w:t xml:space="preserve"> </w:t>
      </w:r>
      <w:r w:rsidR="007E67A1" w:rsidRPr="00516A38">
        <w:rPr>
          <w:rFonts w:ascii="Arial" w:eastAsia="Arial" w:hAnsi="Arial" w:cs="Arial"/>
          <w:spacing w:val="1"/>
          <w:sz w:val="12"/>
          <w:szCs w:val="12"/>
        </w:rPr>
        <w:t>an</w:t>
      </w:r>
      <w:r w:rsidR="007E67A1" w:rsidRPr="00516A38">
        <w:rPr>
          <w:rFonts w:ascii="Arial" w:eastAsia="Arial" w:hAnsi="Arial" w:cs="Arial"/>
          <w:sz w:val="12"/>
          <w:szCs w:val="12"/>
        </w:rPr>
        <w:t>y</w:t>
      </w:r>
      <w:r w:rsidR="007E67A1" w:rsidRPr="00516A38">
        <w:rPr>
          <w:rFonts w:ascii="Arial" w:eastAsia="Arial" w:hAnsi="Arial" w:cs="Arial"/>
          <w:spacing w:val="-2"/>
          <w:sz w:val="12"/>
          <w:szCs w:val="12"/>
        </w:rPr>
        <w:t xml:space="preserve"> </w:t>
      </w:r>
      <w:r w:rsidR="007E67A1" w:rsidRPr="00516A38">
        <w:rPr>
          <w:rFonts w:ascii="Arial" w:eastAsia="Arial" w:hAnsi="Arial" w:cs="Arial"/>
          <w:spacing w:val="1"/>
          <w:sz w:val="12"/>
          <w:szCs w:val="12"/>
        </w:rPr>
        <w:t>an</w:t>
      </w:r>
      <w:r w:rsidR="007E67A1" w:rsidRPr="00516A38">
        <w:rPr>
          <w:rFonts w:ascii="Arial" w:eastAsia="Arial" w:hAnsi="Arial" w:cs="Arial"/>
          <w:sz w:val="12"/>
          <w:szCs w:val="12"/>
        </w:rPr>
        <w:t>d</w:t>
      </w:r>
      <w:r w:rsidR="007E67A1" w:rsidRPr="00516A38">
        <w:rPr>
          <w:rFonts w:ascii="Arial" w:eastAsia="Arial" w:hAnsi="Arial" w:cs="Arial"/>
          <w:spacing w:val="1"/>
          <w:sz w:val="12"/>
          <w:szCs w:val="12"/>
        </w:rPr>
        <w:t xml:space="preserve"> </w:t>
      </w:r>
      <w:r w:rsidR="007E67A1" w:rsidRPr="00516A38">
        <w:rPr>
          <w:rFonts w:ascii="Arial" w:eastAsia="Arial" w:hAnsi="Arial" w:cs="Arial"/>
          <w:spacing w:val="-2"/>
          <w:sz w:val="12"/>
          <w:szCs w:val="12"/>
        </w:rPr>
        <w:t>a</w:t>
      </w:r>
      <w:r w:rsidR="00B767FE">
        <w:rPr>
          <w:rFonts w:ascii="Arial" w:eastAsia="Arial" w:hAnsi="Arial" w:cs="Arial"/>
          <w:sz w:val="12"/>
          <w:szCs w:val="12"/>
        </w:rPr>
        <w:t>ll Toolkit S</w:t>
      </w:r>
      <w:r w:rsidR="007816C8">
        <w:rPr>
          <w:rFonts w:ascii="Arial" w:eastAsia="Arial" w:hAnsi="Arial" w:cs="Arial"/>
          <w:sz w:val="12"/>
          <w:szCs w:val="12"/>
        </w:rPr>
        <w:t>ervices provided</w:t>
      </w:r>
      <w:r w:rsidR="007E67A1" w:rsidRPr="00516A38">
        <w:rPr>
          <w:rFonts w:ascii="Arial" w:eastAsia="Arial" w:hAnsi="Arial" w:cs="Arial"/>
          <w:spacing w:val="-1"/>
          <w:sz w:val="12"/>
          <w:szCs w:val="12"/>
        </w:rPr>
        <w:t xml:space="preserve"> </w:t>
      </w:r>
      <w:r w:rsidR="007E67A1" w:rsidRPr="00516A38">
        <w:rPr>
          <w:rFonts w:ascii="Arial" w:eastAsia="Arial" w:hAnsi="Arial" w:cs="Arial"/>
          <w:spacing w:val="1"/>
          <w:sz w:val="12"/>
          <w:szCs w:val="12"/>
        </w:rPr>
        <w:t>b</w:t>
      </w:r>
      <w:r w:rsidR="007E67A1" w:rsidRPr="00516A38">
        <w:rPr>
          <w:rFonts w:ascii="Arial" w:eastAsia="Arial" w:hAnsi="Arial" w:cs="Arial"/>
          <w:sz w:val="12"/>
          <w:szCs w:val="12"/>
        </w:rPr>
        <w:t>y</w:t>
      </w:r>
      <w:r w:rsidR="007E67A1" w:rsidRPr="00516A38">
        <w:rPr>
          <w:rFonts w:ascii="Arial" w:eastAsia="Arial" w:hAnsi="Arial" w:cs="Arial"/>
          <w:spacing w:val="2"/>
          <w:sz w:val="12"/>
          <w:szCs w:val="12"/>
        </w:rPr>
        <w:t xml:space="preserve"> </w:t>
      </w:r>
      <w:r w:rsidR="007E67A1" w:rsidRPr="00516A38">
        <w:rPr>
          <w:rFonts w:ascii="Arial" w:eastAsia="Arial" w:hAnsi="Arial" w:cs="Arial"/>
          <w:spacing w:val="-1"/>
          <w:sz w:val="12"/>
          <w:szCs w:val="12"/>
        </w:rPr>
        <w:t>EE</w:t>
      </w:r>
      <w:r w:rsidR="007E67A1" w:rsidRPr="00516A38">
        <w:rPr>
          <w:rFonts w:ascii="Arial" w:eastAsia="Arial" w:hAnsi="Arial" w:cs="Arial"/>
          <w:sz w:val="12"/>
          <w:szCs w:val="12"/>
        </w:rPr>
        <w:t>F</w:t>
      </w:r>
      <w:r w:rsidR="00BD54FC" w:rsidRPr="00516A38">
        <w:rPr>
          <w:rFonts w:ascii="Arial" w:eastAsia="Arial" w:hAnsi="Arial" w:cs="Arial"/>
          <w:sz w:val="12"/>
          <w:szCs w:val="12"/>
        </w:rPr>
        <w:t xml:space="preserve"> </w:t>
      </w:r>
      <w:r w:rsidR="007E67A1" w:rsidRPr="00516A38">
        <w:rPr>
          <w:rFonts w:ascii="Arial" w:eastAsia="Arial" w:hAnsi="Arial" w:cs="Arial"/>
          <w:sz w:val="12"/>
          <w:szCs w:val="12"/>
        </w:rPr>
        <w:t>to</w:t>
      </w:r>
      <w:r w:rsidR="007E67A1" w:rsidRPr="00516A38">
        <w:rPr>
          <w:rFonts w:ascii="Arial" w:eastAsia="Arial" w:hAnsi="Arial" w:cs="Arial"/>
          <w:spacing w:val="2"/>
          <w:sz w:val="12"/>
          <w:szCs w:val="12"/>
        </w:rPr>
        <w:t xml:space="preserve"> </w:t>
      </w:r>
      <w:r w:rsidR="00F429A2">
        <w:rPr>
          <w:rFonts w:ascii="Arial" w:eastAsia="Arial" w:hAnsi="Arial" w:cs="Arial"/>
          <w:sz w:val="12"/>
          <w:szCs w:val="12"/>
        </w:rPr>
        <w:t>the Customer</w:t>
      </w:r>
      <w:r w:rsidR="007816C8">
        <w:rPr>
          <w:rFonts w:ascii="Arial" w:eastAsia="Arial" w:hAnsi="Arial" w:cs="Arial"/>
          <w:spacing w:val="1"/>
          <w:sz w:val="12"/>
          <w:szCs w:val="12"/>
        </w:rPr>
        <w:t>.</w:t>
      </w:r>
    </w:p>
    <w:p w:rsidR="00344629" w:rsidRDefault="00344629">
      <w:pPr>
        <w:spacing w:before="8" w:after="0" w:line="130" w:lineRule="exact"/>
        <w:rPr>
          <w:sz w:val="13"/>
          <w:szCs w:val="13"/>
        </w:rPr>
      </w:pPr>
    </w:p>
    <w:p w:rsidR="00344629" w:rsidRDefault="00E66266">
      <w:pPr>
        <w:spacing w:after="0" w:line="240" w:lineRule="auto"/>
        <w:ind w:left="443" w:right="-38" w:hanging="331"/>
        <w:jc w:val="both"/>
        <w:rPr>
          <w:rFonts w:ascii="Arial" w:eastAsia="Arial" w:hAnsi="Arial" w:cs="Arial"/>
          <w:sz w:val="12"/>
          <w:szCs w:val="12"/>
        </w:rPr>
      </w:pPr>
      <w:r>
        <w:rPr>
          <w:rFonts w:ascii="Arial" w:eastAsia="Arial" w:hAnsi="Arial" w:cs="Arial"/>
          <w:spacing w:val="1"/>
          <w:sz w:val="12"/>
          <w:szCs w:val="12"/>
        </w:rPr>
        <w:t>2</w:t>
      </w:r>
      <w:r w:rsidR="007E67A1">
        <w:rPr>
          <w:rFonts w:ascii="Arial" w:eastAsia="Arial" w:hAnsi="Arial" w:cs="Arial"/>
          <w:sz w:val="12"/>
          <w:szCs w:val="12"/>
        </w:rPr>
        <w:t xml:space="preserve">.2   </w:t>
      </w:r>
      <w:r w:rsidR="007E67A1">
        <w:rPr>
          <w:rFonts w:ascii="Arial" w:eastAsia="Arial" w:hAnsi="Arial" w:cs="Arial"/>
          <w:spacing w:val="29"/>
          <w:sz w:val="12"/>
          <w:szCs w:val="12"/>
        </w:rPr>
        <w:t xml:space="preserve"> </w:t>
      </w:r>
      <w:r w:rsidR="007E67A1">
        <w:rPr>
          <w:rFonts w:ascii="Arial" w:eastAsia="Arial" w:hAnsi="Arial" w:cs="Arial"/>
          <w:spacing w:val="1"/>
          <w:sz w:val="12"/>
          <w:szCs w:val="12"/>
        </w:rPr>
        <w:t>The</w:t>
      </w:r>
      <w:r w:rsidR="007E67A1">
        <w:rPr>
          <w:rFonts w:ascii="Arial" w:eastAsia="Arial" w:hAnsi="Arial" w:cs="Arial"/>
          <w:sz w:val="12"/>
          <w:szCs w:val="12"/>
        </w:rPr>
        <w:t>se</w:t>
      </w:r>
      <w:r w:rsidR="007E67A1">
        <w:rPr>
          <w:rFonts w:ascii="Arial" w:eastAsia="Arial" w:hAnsi="Arial" w:cs="Arial"/>
          <w:spacing w:val="7"/>
          <w:sz w:val="12"/>
          <w:szCs w:val="12"/>
        </w:rPr>
        <w:t xml:space="preserve"> </w:t>
      </w:r>
      <w:r w:rsidR="007E67A1">
        <w:rPr>
          <w:rFonts w:ascii="Arial" w:eastAsia="Arial" w:hAnsi="Arial" w:cs="Arial"/>
          <w:sz w:val="12"/>
          <w:szCs w:val="12"/>
        </w:rPr>
        <w:t>t</w:t>
      </w:r>
      <w:r w:rsidR="007E67A1">
        <w:rPr>
          <w:rFonts w:ascii="Arial" w:eastAsia="Arial" w:hAnsi="Arial" w:cs="Arial"/>
          <w:spacing w:val="1"/>
          <w:sz w:val="12"/>
          <w:szCs w:val="12"/>
        </w:rPr>
        <w:t>er</w:t>
      </w:r>
      <w:r w:rsidR="007E67A1">
        <w:rPr>
          <w:rFonts w:ascii="Arial" w:eastAsia="Arial" w:hAnsi="Arial" w:cs="Arial"/>
          <w:spacing w:val="-4"/>
          <w:sz w:val="12"/>
          <w:szCs w:val="12"/>
        </w:rPr>
        <w:t>m</w:t>
      </w:r>
      <w:r w:rsidR="007E67A1">
        <w:rPr>
          <w:rFonts w:ascii="Arial" w:eastAsia="Arial" w:hAnsi="Arial" w:cs="Arial"/>
          <w:sz w:val="12"/>
          <w:szCs w:val="12"/>
        </w:rPr>
        <w:t>s</w:t>
      </w:r>
      <w:r w:rsidR="007E67A1">
        <w:rPr>
          <w:rFonts w:ascii="Arial" w:eastAsia="Arial" w:hAnsi="Arial" w:cs="Arial"/>
          <w:spacing w:val="9"/>
          <w:sz w:val="12"/>
          <w:szCs w:val="12"/>
        </w:rPr>
        <w:t xml:space="preserve"> </w:t>
      </w:r>
      <w:r w:rsidR="007E67A1">
        <w:rPr>
          <w:rFonts w:ascii="Arial" w:eastAsia="Arial" w:hAnsi="Arial" w:cs="Arial"/>
          <w:spacing w:val="1"/>
          <w:sz w:val="12"/>
          <w:szCs w:val="12"/>
        </w:rPr>
        <w:t>an</w:t>
      </w:r>
      <w:r w:rsidR="007E67A1">
        <w:rPr>
          <w:rFonts w:ascii="Arial" w:eastAsia="Arial" w:hAnsi="Arial" w:cs="Arial"/>
          <w:sz w:val="12"/>
          <w:szCs w:val="12"/>
        </w:rPr>
        <w:t>d</w:t>
      </w:r>
      <w:r w:rsidR="007E67A1">
        <w:rPr>
          <w:rFonts w:ascii="Arial" w:eastAsia="Arial" w:hAnsi="Arial" w:cs="Arial"/>
          <w:spacing w:val="11"/>
          <w:sz w:val="12"/>
          <w:szCs w:val="12"/>
        </w:rPr>
        <w:t xml:space="preserve"> </w:t>
      </w:r>
      <w:r w:rsidR="007E67A1">
        <w:rPr>
          <w:rFonts w:ascii="Arial" w:eastAsia="Arial" w:hAnsi="Arial" w:cs="Arial"/>
          <w:sz w:val="12"/>
          <w:szCs w:val="12"/>
        </w:rPr>
        <w:t>c</w:t>
      </w:r>
      <w:r w:rsidR="007E67A1">
        <w:rPr>
          <w:rFonts w:ascii="Arial" w:eastAsia="Arial" w:hAnsi="Arial" w:cs="Arial"/>
          <w:spacing w:val="1"/>
          <w:sz w:val="12"/>
          <w:szCs w:val="12"/>
        </w:rPr>
        <w:t>on</w:t>
      </w:r>
      <w:r w:rsidR="007E67A1">
        <w:rPr>
          <w:rFonts w:ascii="Arial" w:eastAsia="Arial" w:hAnsi="Arial" w:cs="Arial"/>
          <w:spacing w:val="-2"/>
          <w:sz w:val="12"/>
          <w:szCs w:val="12"/>
        </w:rPr>
        <w:t>d</w:t>
      </w:r>
      <w:r w:rsidR="007E67A1">
        <w:rPr>
          <w:rFonts w:ascii="Arial" w:eastAsia="Arial" w:hAnsi="Arial" w:cs="Arial"/>
          <w:spacing w:val="2"/>
          <w:sz w:val="12"/>
          <w:szCs w:val="12"/>
        </w:rPr>
        <w:t>i</w:t>
      </w:r>
      <w:r w:rsidR="007E67A1">
        <w:rPr>
          <w:rFonts w:ascii="Arial" w:eastAsia="Arial" w:hAnsi="Arial" w:cs="Arial"/>
          <w:spacing w:val="-2"/>
          <w:sz w:val="12"/>
          <w:szCs w:val="12"/>
        </w:rPr>
        <w:t>t</w:t>
      </w:r>
      <w:r w:rsidR="007E67A1">
        <w:rPr>
          <w:rFonts w:ascii="Arial" w:eastAsia="Arial" w:hAnsi="Arial" w:cs="Arial"/>
          <w:sz w:val="12"/>
          <w:szCs w:val="12"/>
        </w:rPr>
        <w:t>i</w:t>
      </w:r>
      <w:r w:rsidR="007E67A1">
        <w:rPr>
          <w:rFonts w:ascii="Arial" w:eastAsia="Arial" w:hAnsi="Arial" w:cs="Arial"/>
          <w:spacing w:val="1"/>
          <w:sz w:val="12"/>
          <w:szCs w:val="12"/>
        </w:rPr>
        <w:t>on</w:t>
      </w:r>
      <w:r w:rsidR="007E67A1">
        <w:rPr>
          <w:rFonts w:ascii="Arial" w:eastAsia="Arial" w:hAnsi="Arial" w:cs="Arial"/>
          <w:sz w:val="12"/>
          <w:szCs w:val="12"/>
        </w:rPr>
        <w:t>s</w:t>
      </w:r>
      <w:r w:rsidR="007E67A1">
        <w:rPr>
          <w:rFonts w:ascii="Arial" w:eastAsia="Arial" w:hAnsi="Arial" w:cs="Arial"/>
          <w:spacing w:val="7"/>
          <w:sz w:val="12"/>
          <w:szCs w:val="12"/>
        </w:rPr>
        <w:t xml:space="preserve"> </w:t>
      </w:r>
      <w:r w:rsidR="007E67A1">
        <w:rPr>
          <w:rFonts w:ascii="Arial" w:eastAsia="Arial" w:hAnsi="Arial" w:cs="Arial"/>
          <w:spacing w:val="-3"/>
          <w:sz w:val="12"/>
          <w:szCs w:val="12"/>
        </w:rPr>
        <w:t>w</w:t>
      </w:r>
      <w:r w:rsidR="007E67A1">
        <w:rPr>
          <w:rFonts w:ascii="Arial" w:eastAsia="Arial" w:hAnsi="Arial" w:cs="Arial"/>
          <w:sz w:val="12"/>
          <w:szCs w:val="12"/>
        </w:rPr>
        <w:t>ill</w:t>
      </w:r>
      <w:r w:rsidR="007E67A1">
        <w:rPr>
          <w:rFonts w:ascii="Arial" w:eastAsia="Arial" w:hAnsi="Arial" w:cs="Arial"/>
          <w:spacing w:val="12"/>
          <w:sz w:val="12"/>
          <w:szCs w:val="12"/>
        </w:rPr>
        <w:t xml:space="preserve"> </w:t>
      </w:r>
      <w:r w:rsidR="007E67A1">
        <w:rPr>
          <w:rFonts w:ascii="Arial" w:eastAsia="Arial" w:hAnsi="Arial" w:cs="Arial"/>
          <w:spacing w:val="-2"/>
          <w:sz w:val="12"/>
          <w:szCs w:val="12"/>
        </w:rPr>
        <w:t>p</w:t>
      </w:r>
      <w:r w:rsidR="007E67A1">
        <w:rPr>
          <w:rFonts w:ascii="Arial" w:eastAsia="Arial" w:hAnsi="Arial" w:cs="Arial"/>
          <w:spacing w:val="1"/>
          <w:sz w:val="12"/>
          <w:szCs w:val="12"/>
        </w:rPr>
        <w:t>re</w:t>
      </w:r>
      <w:r w:rsidR="007E67A1">
        <w:rPr>
          <w:rFonts w:ascii="Arial" w:eastAsia="Arial" w:hAnsi="Arial" w:cs="Arial"/>
          <w:sz w:val="12"/>
          <w:szCs w:val="12"/>
        </w:rPr>
        <w:t>v</w:t>
      </w:r>
      <w:r w:rsidR="007E67A1">
        <w:rPr>
          <w:rFonts w:ascii="Arial" w:eastAsia="Arial" w:hAnsi="Arial" w:cs="Arial"/>
          <w:spacing w:val="-2"/>
          <w:sz w:val="12"/>
          <w:szCs w:val="12"/>
        </w:rPr>
        <w:t>a</w:t>
      </w:r>
      <w:r w:rsidR="007E67A1">
        <w:rPr>
          <w:rFonts w:ascii="Arial" w:eastAsia="Arial" w:hAnsi="Arial" w:cs="Arial"/>
          <w:sz w:val="12"/>
          <w:szCs w:val="12"/>
        </w:rPr>
        <w:t>il</w:t>
      </w:r>
      <w:r w:rsidR="007E67A1">
        <w:rPr>
          <w:rFonts w:ascii="Arial" w:eastAsia="Arial" w:hAnsi="Arial" w:cs="Arial"/>
          <w:spacing w:val="10"/>
          <w:sz w:val="12"/>
          <w:szCs w:val="12"/>
        </w:rPr>
        <w:t xml:space="preserve"> </w:t>
      </w:r>
      <w:r w:rsidR="007E67A1">
        <w:rPr>
          <w:rFonts w:ascii="Arial" w:eastAsia="Arial" w:hAnsi="Arial" w:cs="Arial"/>
          <w:spacing w:val="1"/>
          <w:sz w:val="12"/>
          <w:szCs w:val="12"/>
        </w:rPr>
        <w:t>o</w:t>
      </w:r>
      <w:r w:rsidR="007E67A1">
        <w:rPr>
          <w:rFonts w:ascii="Arial" w:eastAsia="Arial" w:hAnsi="Arial" w:cs="Arial"/>
          <w:spacing w:val="-2"/>
          <w:sz w:val="12"/>
          <w:szCs w:val="12"/>
        </w:rPr>
        <w:t>v</w:t>
      </w:r>
      <w:r w:rsidR="007E67A1">
        <w:rPr>
          <w:rFonts w:ascii="Arial" w:eastAsia="Arial" w:hAnsi="Arial" w:cs="Arial"/>
          <w:spacing w:val="1"/>
          <w:sz w:val="12"/>
          <w:szCs w:val="12"/>
        </w:rPr>
        <w:t>e</w:t>
      </w:r>
      <w:r w:rsidR="007E67A1">
        <w:rPr>
          <w:rFonts w:ascii="Arial" w:eastAsia="Arial" w:hAnsi="Arial" w:cs="Arial"/>
          <w:sz w:val="12"/>
          <w:szCs w:val="12"/>
        </w:rPr>
        <w:t>r</w:t>
      </w:r>
      <w:r w:rsidR="007E67A1">
        <w:rPr>
          <w:rFonts w:ascii="Arial" w:eastAsia="Arial" w:hAnsi="Arial" w:cs="Arial"/>
          <w:spacing w:val="9"/>
          <w:sz w:val="12"/>
          <w:szCs w:val="12"/>
        </w:rPr>
        <w:t xml:space="preserve"> </w:t>
      </w:r>
      <w:r w:rsidR="007E67A1">
        <w:rPr>
          <w:rFonts w:ascii="Arial" w:eastAsia="Arial" w:hAnsi="Arial" w:cs="Arial"/>
          <w:spacing w:val="1"/>
          <w:sz w:val="12"/>
          <w:szCs w:val="12"/>
        </w:rPr>
        <w:t>an</w:t>
      </w:r>
      <w:r w:rsidR="007E67A1">
        <w:rPr>
          <w:rFonts w:ascii="Arial" w:eastAsia="Arial" w:hAnsi="Arial" w:cs="Arial"/>
          <w:sz w:val="12"/>
          <w:szCs w:val="12"/>
        </w:rPr>
        <w:t>y</w:t>
      </w:r>
      <w:r w:rsidR="007E67A1">
        <w:rPr>
          <w:rFonts w:ascii="Arial" w:eastAsia="Arial" w:hAnsi="Arial" w:cs="Arial"/>
          <w:spacing w:val="10"/>
          <w:sz w:val="12"/>
          <w:szCs w:val="12"/>
        </w:rPr>
        <w:t xml:space="preserve"> </w:t>
      </w:r>
      <w:r w:rsidR="007E67A1">
        <w:rPr>
          <w:rFonts w:ascii="Arial" w:eastAsia="Arial" w:hAnsi="Arial" w:cs="Arial"/>
          <w:sz w:val="12"/>
          <w:szCs w:val="12"/>
        </w:rPr>
        <w:t>t</w:t>
      </w:r>
      <w:r w:rsidR="007E67A1">
        <w:rPr>
          <w:rFonts w:ascii="Arial" w:eastAsia="Arial" w:hAnsi="Arial" w:cs="Arial"/>
          <w:spacing w:val="1"/>
          <w:sz w:val="12"/>
          <w:szCs w:val="12"/>
        </w:rPr>
        <w:t>er</w:t>
      </w:r>
      <w:r w:rsidR="007E67A1">
        <w:rPr>
          <w:rFonts w:ascii="Arial" w:eastAsia="Arial" w:hAnsi="Arial" w:cs="Arial"/>
          <w:spacing w:val="-4"/>
          <w:sz w:val="12"/>
          <w:szCs w:val="12"/>
        </w:rPr>
        <w:t>m</w:t>
      </w:r>
      <w:r w:rsidR="007E67A1">
        <w:rPr>
          <w:rFonts w:ascii="Arial" w:eastAsia="Arial" w:hAnsi="Arial" w:cs="Arial"/>
          <w:sz w:val="12"/>
          <w:szCs w:val="12"/>
        </w:rPr>
        <w:t>s</w:t>
      </w:r>
      <w:r w:rsidR="007E67A1">
        <w:rPr>
          <w:rFonts w:ascii="Arial" w:eastAsia="Arial" w:hAnsi="Arial" w:cs="Arial"/>
          <w:spacing w:val="9"/>
          <w:sz w:val="12"/>
          <w:szCs w:val="12"/>
        </w:rPr>
        <w:t xml:space="preserve"> </w:t>
      </w:r>
      <w:r w:rsidR="007E67A1">
        <w:rPr>
          <w:rFonts w:ascii="Arial" w:eastAsia="Arial" w:hAnsi="Arial" w:cs="Arial"/>
          <w:spacing w:val="1"/>
          <w:sz w:val="12"/>
          <w:szCs w:val="12"/>
        </w:rPr>
        <w:t>an</w:t>
      </w:r>
      <w:r w:rsidR="007E67A1">
        <w:rPr>
          <w:rFonts w:ascii="Arial" w:eastAsia="Arial" w:hAnsi="Arial" w:cs="Arial"/>
          <w:sz w:val="12"/>
          <w:szCs w:val="12"/>
        </w:rPr>
        <w:t>d</w:t>
      </w:r>
      <w:r w:rsidR="007E67A1">
        <w:rPr>
          <w:rFonts w:ascii="Arial" w:eastAsia="Arial" w:hAnsi="Arial" w:cs="Arial"/>
          <w:spacing w:val="11"/>
          <w:sz w:val="12"/>
          <w:szCs w:val="12"/>
        </w:rPr>
        <w:t xml:space="preserve"> </w:t>
      </w:r>
      <w:r w:rsidR="007E67A1">
        <w:rPr>
          <w:rFonts w:ascii="Arial" w:eastAsia="Arial" w:hAnsi="Arial" w:cs="Arial"/>
          <w:sz w:val="12"/>
          <w:szCs w:val="12"/>
        </w:rPr>
        <w:t>c</w:t>
      </w:r>
      <w:r w:rsidR="007E67A1">
        <w:rPr>
          <w:rFonts w:ascii="Arial" w:eastAsia="Arial" w:hAnsi="Arial" w:cs="Arial"/>
          <w:spacing w:val="-2"/>
          <w:sz w:val="12"/>
          <w:szCs w:val="12"/>
        </w:rPr>
        <w:t>o</w:t>
      </w:r>
      <w:r w:rsidR="007E67A1">
        <w:rPr>
          <w:rFonts w:ascii="Arial" w:eastAsia="Arial" w:hAnsi="Arial" w:cs="Arial"/>
          <w:spacing w:val="1"/>
          <w:sz w:val="12"/>
          <w:szCs w:val="12"/>
        </w:rPr>
        <w:t>n</w:t>
      </w:r>
      <w:r w:rsidR="007E67A1">
        <w:rPr>
          <w:rFonts w:ascii="Arial" w:eastAsia="Arial" w:hAnsi="Arial" w:cs="Arial"/>
          <w:spacing w:val="-2"/>
          <w:sz w:val="12"/>
          <w:szCs w:val="12"/>
        </w:rPr>
        <w:t>d</w:t>
      </w:r>
      <w:r w:rsidR="007E67A1">
        <w:rPr>
          <w:rFonts w:ascii="Arial" w:eastAsia="Arial" w:hAnsi="Arial" w:cs="Arial"/>
          <w:spacing w:val="2"/>
          <w:sz w:val="12"/>
          <w:szCs w:val="12"/>
        </w:rPr>
        <w:t>i</w:t>
      </w:r>
      <w:r w:rsidR="007E67A1">
        <w:rPr>
          <w:rFonts w:ascii="Arial" w:eastAsia="Arial" w:hAnsi="Arial" w:cs="Arial"/>
          <w:spacing w:val="-2"/>
          <w:sz w:val="12"/>
          <w:szCs w:val="12"/>
        </w:rPr>
        <w:t>t</w:t>
      </w:r>
      <w:r w:rsidR="007E67A1">
        <w:rPr>
          <w:rFonts w:ascii="Arial" w:eastAsia="Arial" w:hAnsi="Arial" w:cs="Arial"/>
          <w:spacing w:val="2"/>
          <w:sz w:val="12"/>
          <w:szCs w:val="12"/>
        </w:rPr>
        <w:t>i</w:t>
      </w:r>
      <w:r w:rsidR="007E67A1">
        <w:rPr>
          <w:rFonts w:ascii="Arial" w:eastAsia="Arial" w:hAnsi="Arial" w:cs="Arial"/>
          <w:spacing w:val="1"/>
          <w:sz w:val="12"/>
          <w:szCs w:val="12"/>
        </w:rPr>
        <w:t>on</w:t>
      </w:r>
      <w:r w:rsidR="007E67A1">
        <w:rPr>
          <w:rFonts w:ascii="Arial" w:eastAsia="Arial" w:hAnsi="Arial" w:cs="Arial"/>
          <w:sz w:val="12"/>
          <w:szCs w:val="12"/>
        </w:rPr>
        <w:t>s</w:t>
      </w:r>
      <w:r w:rsidR="007E67A1">
        <w:rPr>
          <w:rFonts w:ascii="Arial" w:eastAsia="Arial" w:hAnsi="Arial" w:cs="Arial"/>
          <w:spacing w:val="5"/>
          <w:sz w:val="12"/>
          <w:szCs w:val="12"/>
        </w:rPr>
        <w:t xml:space="preserve"> </w:t>
      </w:r>
      <w:r w:rsidR="007E67A1">
        <w:rPr>
          <w:rFonts w:ascii="Arial" w:eastAsia="Arial" w:hAnsi="Arial" w:cs="Arial"/>
          <w:spacing w:val="1"/>
          <w:sz w:val="12"/>
          <w:szCs w:val="12"/>
        </w:rPr>
        <w:t>u</w:t>
      </w:r>
      <w:r w:rsidR="007E67A1">
        <w:rPr>
          <w:rFonts w:ascii="Arial" w:eastAsia="Arial" w:hAnsi="Arial" w:cs="Arial"/>
          <w:sz w:val="12"/>
          <w:szCs w:val="12"/>
        </w:rPr>
        <w:t>s</w:t>
      </w:r>
      <w:r w:rsidR="007E67A1">
        <w:rPr>
          <w:rFonts w:ascii="Arial" w:eastAsia="Arial" w:hAnsi="Arial" w:cs="Arial"/>
          <w:spacing w:val="-2"/>
          <w:sz w:val="12"/>
          <w:szCs w:val="12"/>
        </w:rPr>
        <w:t>e</w:t>
      </w:r>
      <w:r w:rsidR="007E67A1">
        <w:rPr>
          <w:rFonts w:ascii="Arial" w:eastAsia="Arial" w:hAnsi="Arial" w:cs="Arial"/>
          <w:sz w:val="12"/>
          <w:szCs w:val="12"/>
        </w:rPr>
        <w:t>d</w:t>
      </w:r>
      <w:r w:rsidR="00F702C1">
        <w:rPr>
          <w:rFonts w:ascii="Arial" w:eastAsia="Arial" w:hAnsi="Arial" w:cs="Arial"/>
          <w:spacing w:val="1"/>
          <w:sz w:val="12"/>
          <w:szCs w:val="12"/>
        </w:rPr>
        <w:t>,</w:t>
      </w:r>
      <w:r w:rsidR="007E67A1">
        <w:rPr>
          <w:rFonts w:ascii="Arial" w:eastAsia="Arial" w:hAnsi="Arial" w:cs="Arial"/>
          <w:spacing w:val="3"/>
          <w:sz w:val="12"/>
          <w:szCs w:val="12"/>
        </w:rPr>
        <w:t xml:space="preserve"> </w:t>
      </w:r>
      <w:r w:rsidR="007E67A1">
        <w:rPr>
          <w:rFonts w:ascii="Arial" w:eastAsia="Arial" w:hAnsi="Arial" w:cs="Arial"/>
          <w:sz w:val="12"/>
          <w:szCs w:val="12"/>
        </w:rPr>
        <w:t>c</w:t>
      </w:r>
      <w:r w:rsidR="007E67A1">
        <w:rPr>
          <w:rFonts w:ascii="Arial" w:eastAsia="Arial" w:hAnsi="Arial" w:cs="Arial"/>
          <w:spacing w:val="1"/>
          <w:sz w:val="12"/>
          <w:szCs w:val="12"/>
        </w:rPr>
        <w:t>on</w:t>
      </w:r>
      <w:r w:rsidR="007E67A1">
        <w:rPr>
          <w:rFonts w:ascii="Arial" w:eastAsia="Arial" w:hAnsi="Arial" w:cs="Arial"/>
          <w:sz w:val="12"/>
          <w:szCs w:val="12"/>
        </w:rPr>
        <w:t>t</w:t>
      </w:r>
      <w:r w:rsidR="007E67A1">
        <w:rPr>
          <w:rFonts w:ascii="Arial" w:eastAsia="Arial" w:hAnsi="Arial" w:cs="Arial"/>
          <w:spacing w:val="-2"/>
          <w:sz w:val="12"/>
          <w:szCs w:val="12"/>
        </w:rPr>
        <w:t>a</w:t>
      </w:r>
      <w:r w:rsidR="007E67A1">
        <w:rPr>
          <w:rFonts w:ascii="Arial" w:eastAsia="Arial" w:hAnsi="Arial" w:cs="Arial"/>
          <w:spacing w:val="2"/>
          <w:sz w:val="12"/>
          <w:szCs w:val="12"/>
        </w:rPr>
        <w:t>i</w:t>
      </w:r>
      <w:r w:rsidR="007E67A1">
        <w:rPr>
          <w:rFonts w:ascii="Arial" w:eastAsia="Arial" w:hAnsi="Arial" w:cs="Arial"/>
          <w:spacing w:val="1"/>
          <w:sz w:val="12"/>
          <w:szCs w:val="12"/>
        </w:rPr>
        <w:t>n</w:t>
      </w:r>
      <w:r w:rsidR="007E67A1">
        <w:rPr>
          <w:rFonts w:ascii="Arial" w:eastAsia="Arial" w:hAnsi="Arial" w:cs="Arial"/>
          <w:spacing w:val="-2"/>
          <w:sz w:val="12"/>
          <w:szCs w:val="12"/>
        </w:rPr>
        <w:t>e</w:t>
      </w:r>
      <w:r w:rsidR="007E67A1">
        <w:rPr>
          <w:rFonts w:ascii="Arial" w:eastAsia="Arial" w:hAnsi="Arial" w:cs="Arial"/>
          <w:sz w:val="12"/>
          <w:szCs w:val="12"/>
        </w:rPr>
        <w:t>d</w:t>
      </w:r>
      <w:r w:rsidR="00F702C1">
        <w:rPr>
          <w:rFonts w:ascii="Arial" w:eastAsia="Arial" w:hAnsi="Arial" w:cs="Arial"/>
          <w:sz w:val="12"/>
          <w:szCs w:val="12"/>
        </w:rPr>
        <w:t>,</w:t>
      </w:r>
      <w:r w:rsidR="007E67A1">
        <w:rPr>
          <w:rFonts w:ascii="Arial" w:eastAsia="Arial" w:hAnsi="Arial" w:cs="Arial"/>
          <w:spacing w:val="-2"/>
          <w:sz w:val="12"/>
          <w:szCs w:val="12"/>
        </w:rPr>
        <w:t xml:space="preserve"> </w:t>
      </w:r>
      <w:r w:rsidR="007E67A1">
        <w:rPr>
          <w:rFonts w:ascii="Arial" w:eastAsia="Arial" w:hAnsi="Arial" w:cs="Arial"/>
          <w:sz w:val="12"/>
          <w:szCs w:val="12"/>
        </w:rPr>
        <w:t>s</w:t>
      </w:r>
      <w:r w:rsidR="007E67A1">
        <w:rPr>
          <w:rFonts w:ascii="Arial" w:eastAsia="Arial" w:hAnsi="Arial" w:cs="Arial"/>
          <w:spacing w:val="1"/>
          <w:sz w:val="12"/>
          <w:szCs w:val="12"/>
        </w:rPr>
        <w:t>e</w:t>
      </w:r>
      <w:r w:rsidR="007E67A1">
        <w:rPr>
          <w:rFonts w:ascii="Arial" w:eastAsia="Arial" w:hAnsi="Arial" w:cs="Arial"/>
          <w:sz w:val="12"/>
          <w:szCs w:val="12"/>
        </w:rPr>
        <w:t>t</w:t>
      </w:r>
      <w:r w:rsidR="007E67A1">
        <w:rPr>
          <w:rFonts w:ascii="Arial" w:eastAsia="Arial" w:hAnsi="Arial" w:cs="Arial"/>
          <w:spacing w:val="1"/>
          <w:sz w:val="12"/>
          <w:szCs w:val="12"/>
        </w:rPr>
        <w:t xml:space="preserve"> ou</w:t>
      </w:r>
      <w:r w:rsidR="007E67A1">
        <w:rPr>
          <w:rFonts w:ascii="Arial" w:eastAsia="Arial" w:hAnsi="Arial" w:cs="Arial"/>
          <w:sz w:val="12"/>
          <w:szCs w:val="12"/>
        </w:rPr>
        <w:t>t</w:t>
      </w:r>
      <w:r w:rsidR="007E67A1">
        <w:rPr>
          <w:rFonts w:ascii="Arial" w:eastAsia="Arial" w:hAnsi="Arial" w:cs="Arial"/>
          <w:spacing w:val="1"/>
          <w:sz w:val="12"/>
          <w:szCs w:val="12"/>
        </w:rPr>
        <w:t xml:space="preserve"> </w:t>
      </w:r>
      <w:r w:rsidR="007E67A1">
        <w:rPr>
          <w:rFonts w:ascii="Arial" w:eastAsia="Arial" w:hAnsi="Arial" w:cs="Arial"/>
          <w:spacing w:val="-2"/>
          <w:sz w:val="12"/>
          <w:szCs w:val="12"/>
        </w:rPr>
        <w:t>o</w:t>
      </w:r>
      <w:r w:rsidR="007E67A1">
        <w:rPr>
          <w:rFonts w:ascii="Arial" w:eastAsia="Arial" w:hAnsi="Arial" w:cs="Arial"/>
          <w:sz w:val="12"/>
          <w:szCs w:val="12"/>
        </w:rPr>
        <w:t>r</w:t>
      </w:r>
      <w:r w:rsidR="007E67A1">
        <w:rPr>
          <w:rFonts w:ascii="Arial" w:eastAsia="Arial" w:hAnsi="Arial" w:cs="Arial"/>
          <w:spacing w:val="3"/>
          <w:sz w:val="12"/>
          <w:szCs w:val="12"/>
        </w:rPr>
        <w:t xml:space="preserve"> </w:t>
      </w:r>
      <w:r w:rsidR="007E67A1">
        <w:rPr>
          <w:rFonts w:ascii="Arial" w:eastAsia="Arial" w:hAnsi="Arial" w:cs="Arial"/>
          <w:spacing w:val="1"/>
          <w:sz w:val="12"/>
          <w:szCs w:val="12"/>
        </w:rPr>
        <w:t>re</w:t>
      </w:r>
      <w:r w:rsidR="007E67A1">
        <w:rPr>
          <w:rFonts w:ascii="Arial" w:eastAsia="Arial" w:hAnsi="Arial" w:cs="Arial"/>
          <w:sz w:val="12"/>
          <w:szCs w:val="12"/>
        </w:rPr>
        <w:t>f</w:t>
      </w:r>
      <w:r w:rsidR="007E67A1">
        <w:rPr>
          <w:rFonts w:ascii="Arial" w:eastAsia="Arial" w:hAnsi="Arial" w:cs="Arial"/>
          <w:spacing w:val="-2"/>
          <w:sz w:val="12"/>
          <w:szCs w:val="12"/>
        </w:rPr>
        <w:t>e</w:t>
      </w:r>
      <w:r w:rsidR="007E67A1">
        <w:rPr>
          <w:rFonts w:ascii="Arial" w:eastAsia="Arial" w:hAnsi="Arial" w:cs="Arial"/>
          <w:spacing w:val="1"/>
          <w:sz w:val="12"/>
          <w:szCs w:val="12"/>
        </w:rPr>
        <w:t>rr</w:t>
      </w:r>
      <w:r w:rsidR="007E67A1">
        <w:rPr>
          <w:rFonts w:ascii="Arial" w:eastAsia="Arial" w:hAnsi="Arial" w:cs="Arial"/>
          <w:spacing w:val="-2"/>
          <w:sz w:val="12"/>
          <w:szCs w:val="12"/>
        </w:rPr>
        <w:t>e</w:t>
      </w:r>
      <w:r w:rsidR="007E67A1">
        <w:rPr>
          <w:rFonts w:ascii="Arial" w:eastAsia="Arial" w:hAnsi="Arial" w:cs="Arial"/>
          <w:sz w:val="12"/>
          <w:szCs w:val="12"/>
        </w:rPr>
        <w:t>d</w:t>
      </w:r>
      <w:r w:rsidR="007E67A1">
        <w:rPr>
          <w:rFonts w:ascii="Arial" w:eastAsia="Arial" w:hAnsi="Arial" w:cs="Arial"/>
          <w:spacing w:val="-1"/>
          <w:sz w:val="12"/>
          <w:szCs w:val="12"/>
        </w:rPr>
        <w:t xml:space="preserve"> </w:t>
      </w:r>
      <w:r w:rsidR="007E67A1">
        <w:rPr>
          <w:rFonts w:ascii="Arial" w:eastAsia="Arial" w:hAnsi="Arial" w:cs="Arial"/>
          <w:sz w:val="12"/>
          <w:szCs w:val="12"/>
        </w:rPr>
        <w:t>to</w:t>
      </w:r>
      <w:r w:rsidR="007E67A1">
        <w:rPr>
          <w:rFonts w:ascii="Arial" w:eastAsia="Arial" w:hAnsi="Arial" w:cs="Arial"/>
          <w:spacing w:val="2"/>
          <w:sz w:val="12"/>
          <w:szCs w:val="12"/>
        </w:rPr>
        <w:t xml:space="preserve"> </w:t>
      </w:r>
      <w:r w:rsidR="007E67A1">
        <w:rPr>
          <w:rFonts w:ascii="Arial" w:eastAsia="Arial" w:hAnsi="Arial" w:cs="Arial"/>
          <w:sz w:val="12"/>
          <w:szCs w:val="12"/>
        </w:rPr>
        <w:t>in</w:t>
      </w:r>
      <w:r w:rsidR="007E67A1">
        <w:rPr>
          <w:rFonts w:ascii="Arial" w:eastAsia="Arial" w:hAnsi="Arial" w:cs="Arial"/>
          <w:spacing w:val="2"/>
          <w:sz w:val="12"/>
          <w:szCs w:val="12"/>
        </w:rPr>
        <w:t xml:space="preserve"> </w:t>
      </w:r>
      <w:r w:rsidR="007E67A1">
        <w:rPr>
          <w:rFonts w:ascii="Arial" w:eastAsia="Arial" w:hAnsi="Arial" w:cs="Arial"/>
          <w:spacing w:val="1"/>
          <w:sz w:val="12"/>
          <w:szCs w:val="12"/>
        </w:rPr>
        <w:t>an</w:t>
      </w:r>
      <w:r w:rsidR="007E67A1">
        <w:rPr>
          <w:rFonts w:ascii="Arial" w:eastAsia="Arial" w:hAnsi="Arial" w:cs="Arial"/>
          <w:sz w:val="12"/>
          <w:szCs w:val="12"/>
        </w:rPr>
        <w:t>y</w:t>
      </w:r>
      <w:r w:rsidR="007E67A1">
        <w:rPr>
          <w:rFonts w:ascii="Arial" w:eastAsia="Arial" w:hAnsi="Arial" w:cs="Arial"/>
          <w:spacing w:val="1"/>
          <w:sz w:val="12"/>
          <w:szCs w:val="12"/>
        </w:rPr>
        <w:t xml:space="preserve"> do</w:t>
      </w:r>
      <w:r w:rsidR="007E67A1">
        <w:rPr>
          <w:rFonts w:ascii="Arial" w:eastAsia="Arial" w:hAnsi="Arial" w:cs="Arial"/>
          <w:sz w:val="12"/>
          <w:szCs w:val="12"/>
        </w:rPr>
        <w:t>c</w:t>
      </w:r>
      <w:r w:rsidR="007E67A1">
        <w:rPr>
          <w:rFonts w:ascii="Arial" w:eastAsia="Arial" w:hAnsi="Arial" w:cs="Arial"/>
          <w:spacing w:val="1"/>
          <w:sz w:val="12"/>
          <w:szCs w:val="12"/>
        </w:rPr>
        <w:t>u</w:t>
      </w:r>
      <w:r w:rsidR="007E67A1">
        <w:rPr>
          <w:rFonts w:ascii="Arial" w:eastAsia="Arial" w:hAnsi="Arial" w:cs="Arial"/>
          <w:spacing w:val="-4"/>
          <w:sz w:val="12"/>
          <w:szCs w:val="12"/>
        </w:rPr>
        <w:t>m</w:t>
      </w:r>
      <w:r w:rsidR="007E67A1">
        <w:rPr>
          <w:rFonts w:ascii="Arial" w:eastAsia="Arial" w:hAnsi="Arial" w:cs="Arial"/>
          <w:spacing w:val="1"/>
          <w:sz w:val="12"/>
          <w:szCs w:val="12"/>
        </w:rPr>
        <w:t>en</w:t>
      </w:r>
      <w:r w:rsidR="007E67A1">
        <w:rPr>
          <w:rFonts w:ascii="Arial" w:eastAsia="Arial" w:hAnsi="Arial" w:cs="Arial"/>
          <w:sz w:val="12"/>
          <w:szCs w:val="12"/>
        </w:rPr>
        <w:t>ts</w:t>
      </w:r>
      <w:r w:rsidR="007E67A1">
        <w:rPr>
          <w:rFonts w:ascii="Arial" w:eastAsia="Arial" w:hAnsi="Arial" w:cs="Arial"/>
          <w:spacing w:val="-3"/>
          <w:sz w:val="12"/>
          <w:szCs w:val="12"/>
        </w:rPr>
        <w:t xml:space="preserve"> </w:t>
      </w:r>
      <w:r w:rsidR="007E67A1">
        <w:rPr>
          <w:rFonts w:ascii="Arial" w:eastAsia="Arial" w:hAnsi="Arial" w:cs="Arial"/>
          <w:sz w:val="12"/>
          <w:szCs w:val="12"/>
        </w:rPr>
        <w:t>s</w:t>
      </w:r>
      <w:r w:rsidR="007E67A1">
        <w:rPr>
          <w:rFonts w:ascii="Arial" w:eastAsia="Arial" w:hAnsi="Arial" w:cs="Arial"/>
          <w:spacing w:val="1"/>
          <w:sz w:val="12"/>
          <w:szCs w:val="12"/>
        </w:rPr>
        <w:t>en</w:t>
      </w:r>
      <w:r w:rsidR="007E67A1">
        <w:rPr>
          <w:rFonts w:ascii="Arial" w:eastAsia="Arial" w:hAnsi="Arial" w:cs="Arial"/>
          <w:sz w:val="12"/>
          <w:szCs w:val="12"/>
        </w:rPr>
        <w:t>t</w:t>
      </w:r>
      <w:r w:rsidR="007E67A1">
        <w:rPr>
          <w:rFonts w:ascii="Arial" w:eastAsia="Arial" w:hAnsi="Arial" w:cs="Arial"/>
          <w:spacing w:val="1"/>
          <w:sz w:val="12"/>
          <w:szCs w:val="12"/>
        </w:rPr>
        <w:t xml:space="preserve"> b</w:t>
      </w:r>
      <w:r w:rsidR="007E67A1">
        <w:rPr>
          <w:rFonts w:ascii="Arial" w:eastAsia="Arial" w:hAnsi="Arial" w:cs="Arial"/>
          <w:sz w:val="12"/>
          <w:szCs w:val="12"/>
        </w:rPr>
        <w:t>y</w:t>
      </w:r>
      <w:r w:rsidR="007E67A1">
        <w:rPr>
          <w:rFonts w:ascii="Arial" w:eastAsia="Arial" w:hAnsi="Arial" w:cs="Arial"/>
          <w:spacing w:val="2"/>
          <w:sz w:val="12"/>
          <w:szCs w:val="12"/>
        </w:rPr>
        <w:t xml:space="preserve"> </w:t>
      </w:r>
      <w:r w:rsidR="007E67A1">
        <w:rPr>
          <w:rFonts w:ascii="Arial" w:eastAsia="Arial" w:hAnsi="Arial" w:cs="Arial"/>
          <w:sz w:val="12"/>
          <w:szCs w:val="12"/>
        </w:rPr>
        <w:t>y</w:t>
      </w:r>
      <w:r w:rsidR="007E67A1">
        <w:rPr>
          <w:rFonts w:ascii="Arial" w:eastAsia="Arial" w:hAnsi="Arial" w:cs="Arial"/>
          <w:spacing w:val="1"/>
          <w:sz w:val="12"/>
          <w:szCs w:val="12"/>
        </w:rPr>
        <w:t>o</w:t>
      </w:r>
      <w:r w:rsidR="007E67A1">
        <w:rPr>
          <w:rFonts w:ascii="Arial" w:eastAsia="Arial" w:hAnsi="Arial" w:cs="Arial"/>
          <w:sz w:val="12"/>
          <w:szCs w:val="12"/>
        </w:rPr>
        <w:t>u</w:t>
      </w:r>
      <w:r w:rsidR="007E67A1">
        <w:rPr>
          <w:rFonts w:ascii="Arial" w:eastAsia="Arial" w:hAnsi="Arial" w:cs="Arial"/>
          <w:spacing w:val="1"/>
          <w:sz w:val="12"/>
          <w:szCs w:val="12"/>
        </w:rPr>
        <w:t xml:space="preserve"> </w:t>
      </w:r>
      <w:r w:rsidR="007E67A1">
        <w:rPr>
          <w:rFonts w:ascii="Arial" w:eastAsia="Arial" w:hAnsi="Arial" w:cs="Arial"/>
          <w:sz w:val="12"/>
          <w:szCs w:val="12"/>
        </w:rPr>
        <w:t xml:space="preserve">to </w:t>
      </w:r>
      <w:r w:rsidR="007E67A1">
        <w:rPr>
          <w:rFonts w:ascii="Arial" w:eastAsia="Arial" w:hAnsi="Arial" w:cs="Arial"/>
          <w:spacing w:val="1"/>
          <w:sz w:val="12"/>
          <w:szCs w:val="12"/>
        </w:rPr>
        <w:t>u</w:t>
      </w:r>
      <w:r w:rsidR="007E67A1">
        <w:rPr>
          <w:rFonts w:ascii="Arial" w:eastAsia="Arial" w:hAnsi="Arial" w:cs="Arial"/>
          <w:sz w:val="12"/>
          <w:szCs w:val="12"/>
        </w:rPr>
        <w:t>s.</w:t>
      </w:r>
    </w:p>
    <w:p w:rsidR="00344629" w:rsidRDefault="00344629">
      <w:pPr>
        <w:spacing w:before="8" w:after="0" w:line="130" w:lineRule="exact"/>
        <w:rPr>
          <w:sz w:val="13"/>
          <w:szCs w:val="13"/>
        </w:rPr>
      </w:pPr>
    </w:p>
    <w:p w:rsidR="00344629" w:rsidRDefault="00E66266">
      <w:pPr>
        <w:spacing w:after="0" w:line="239" w:lineRule="auto"/>
        <w:ind w:left="443" w:right="-38" w:hanging="331"/>
        <w:jc w:val="both"/>
        <w:rPr>
          <w:rFonts w:ascii="Arial" w:eastAsia="Arial" w:hAnsi="Arial" w:cs="Arial"/>
          <w:sz w:val="12"/>
          <w:szCs w:val="12"/>
        </w:rPr>
      </w:pPr>
      <w:r>
        <w:rPr>
          <w:rFonts w:ascii="Arial" w:eastAsia="Arial" w:hAnsi="Arial" w:cs="Arial"/>
          <w:spacing w:val="1"/>
          <w:sz w:val="12"/>
          <w:szCs w:val="12"/>
        </w:rPr>
        <w:t>2</w:t>
      </w:r>
      <w:r w:rsidR="00082601">
        <w:rPr>
          <w:rFonts w:ascii="Arial" w:eastAsia="Arial" w:hAnsi="Arial" w:cs="Arial"/>
          <w:sz w:val="12"/>
          <w:szCs w:val="12"/>
        </w:rPr>
        <w:t>.</w:t>
      </w:r>
      <w:r w:rsidR="004C3AAE">
        <w:rPr>
          <w:rFonts w:ascii="Arial" w:eastAsia="Arial" w:hAnsi="Arial" w:cs="Arial"/>
          <w:sz w:val="12"/>
          <w:szCs w:val="12"/>
        </w:rPr>
        <w:t>3</w:t>
      </w:r>
      <w:r w:rsidR="007E67A1">
        <w:rPr>
          <w:rFonts w:ascii="Arial" w:eastAsia="Arial" w:hAnsi="Arial" w:cs="Arial"/>
          <w:sz w:val="12"/>
          <w:szCs w:val="12"/>
        </w:rPr>
        <w:t xml:space="preserve">   </w:t>
      </w:r>
      <w:r w:rsidR="006013C2">
        <w:rPr>
          <w:rFonts w:ascii="Arial" w:eastAsia="Arial" w:hAnsi="Arial" w:cs="Arial"/>
          <w:spacing w:val="29"/>
          <w:sz w:val="12"/>
          <w:szCs w:val="12"/>
        </w:rPr>
        <w:tab/>
      </w:r>
      <w:r w:rsidR="007E67A1">
        <w:rPr>
          <w:rFonts w:ascii="Arial" w:eastAsia="Arial" w:hAnsi="Arial" w:cs="Arial"/>
          <w:spacing w:val="1"/>
          <w:sz w:val="12"/>
          <w:szCs w:val="12"/>
        </w:rPr>
        <w:t>The</w:t>
      </w:r>
      <w:r w:rsidR="007E67A1">
        <w:rPr>
          <w:rFonts w:ascii="Arial" w:eastAsia="Arial" w:hAnsi="Arial" w:cs="Arial"/>
          <w:sz w:val="12"/>
          <w:szCs w:val="12"/>
        </w:rPr>
        <w:t>se</w:t>
      </w:r>
      <w:r w:rsidR="007E67A1">
        <w:rPr>
          <w:rFonts w:ascii="Arial" w:eastAsia="Arial" w:hAnsi="Arial" w:cs="Arial"/>
          <w:spacing w:val="-2"/>
          <w:sz w:val="12"/>
          <w:szCs w:val="12"/>
        </w:rPr>
        <w:t xml:space="preserve"> </w:t>
      </w:r>
      <w:r w:rsidR="007E67A1">
        <w:rPr>
          <w:rFonts w:ascii="Arial" w:eastAsia="Arial" w:hAnsi="Arial" w:cs="Arial"/>
          <w:sz w:val="12"/>
          <w:szCs w:val="12"/>
        </w:rPr>
        <w:t>t</w:t>
      </w:r>
      <w:r w:rsidR="007E67A1">
        <w:rPr>
          <w:rFonts w:ascii="Arial" w:eastAsia="Arial" w:hAnsi="Arial" w:cs="Arial"/>
          <w:spacing w:val="1"/>
          <w:sz w:val="12"/>
          <w:szCs w:val="12"/>
        </w:rPr>
        <w:t>er</w:t>
      </w:r>
      <w:r w:rsidR="007E67A1">
        <w:rPr>
          <w:rFonts w:ascii="Arial" w:eastAsia="Arial" w:hAnsi="Arial" w:cs="Arial"/>
          <w:spacing w:val="-4"/>
          <w:sz w:val="12"/>
          <w:szCs w:val="12"/>
        </w:rPr>
        <w:t>m</w:t>
      </w:r>
      <w:r w:rsidR="007E67A1">
        <w:rPr>
          <w:rFonts w:ascii="Arial" w:eastAsia="Arial" w:hAnsi="Arial" w:cs="Arial"/>
          <w:sz w:val="12"/>
          <w:szCs w:val="12"/>
        </w:rPr>
        <w:t xml:space="preserve">s </w:t>
      </w:r>
      <w:r w:rsidR="007E67A1">
        <w:rPr>
          <w:rFonts w:ascii="Arial" w:eastAsia="Arial" w:hAnsi="Arial" w:cs="Arial"/>
          <w:spacing w:val="1"/>
          <w:sz w:val="12"/>
          <w:szCs w:val="12"/>
        </w:rPr>
        <w:t>an</w:t>
      </w:r>
      <w:r w:rsidR="007E67A1">
        <w:rPr>
          <w:rFonts w:ascii="Arial" w:eastAsia="Arial" w:hAnsi="Arial" w:cs="Arial"/>
          <w:sz w:val="12"/>
          <w:szCs w:val="12"/>
        </w:rPr>
        <w:t>d</w:t>
      </w:r>
      <w:r w:rsidR="007E67A1">
        <w:rPr>
          <w:rFonts w:ascii="Arial" w:eastAsia="Arial" w:hAnsi="Arial" w:cs="Arial"/>
          <w:spacing w:val="1"/>
          <w:sz w:val="12"/>
          <w:szCs w:val="12"/>
        </w:rPr>
        <w:t xml:space="preserve"> </w:t>
      </w:r>
      <w:r w:rsidR="007E67A1">
        <w:rPr>
          <w:rFonts w:ascii="Arial" w:eastAsia="Arial" w:hAnsi="Arial" w:cs="Arial"/>
          <w:sz w:val="12"/>
          <w:szCs w:val="12"/>
        </w:rPr>
        <w:t>c</w:t>
      </w:r>
      <w:r w:rsidR="007E67A1">
        <w:rPr>
          <w:rFonts w:ascii="Arial" w:eastAsia="Arial" w:hAnsi="Arial" w:cs="Arial"/>
          <w:spacing w:val="1"/>
          <w:sz w:val="12"/>
          <w:szCs w:val="12"/>
        </w:rPr>
        <w:t>on</w:t>
      </w:r>
      <w:r w:rsidR="007E67A1">
        <w:rPr>
          <w:rFonts w:ascii="Arial" w:eastAsia="Arial" w:hAnsi="Arial" w:cs="Arial"/>
          <w:spacing w:val="-2"/>
          <w:sz w:val="12"/>
          <w:szCs w:val="12"/>
        </w:rPr>
        <w:t>d</w:t>
      </w:r>
      <w:r w:rsidR="007E67A1">
        <w:rPr>
          <w:rFonts w:ascii="Arial" w:eastAsia="Arial" w:hAnsi="Arial" w:cs="Arial"/>
          <w:spacing w:val="2"/>
          <w:sz w:val="12"/>
          <w:szCs w:val="12"/>
        </w:rPr>
        <w:t>i</w:t>
      </w:r>
      <w:r w:rsidR="007E67A1">
        <w:rPr>
          <w:rFonts w:ascii="Arial" w:eastAsia="Arial" w:hAnsi="Arial" w:cs="Arial"/>
          <w:spacing w:val="-2"/>
          <w:sz w:val="12"/>
          <w:szCs w:val="12"/>
        </w:rPr>
        <w:t>t</w:t>
      </w:r>
      <w:r w:rsidR="007E67A1">
        <w:rPr>
          <w:rFonts w:ascii="Arial" w:eastAsia="Arial" w:hAnsi="Arial" w:cs="Arial"/>
          <w:spacing w:val="2"/>
          <w:sz w:val="12"/>
          <w:szCs w:val="12"/>
        </w:rPr>
        <w:t>i</w:t>
      </w:r>
      <w:r w:rsidR="007E67A1">
        <w:rPr>
          <w:rFonts w:ascii="Arial" w:eastAsia="Arial" w:hAnsi="Arial" w:cs="Arial"/>
          <w:spacing w:val="-2"/>
          <w:sz w:val="12"/>
          <w:szCs w:val="12"/>
        </w:rPr>
        <w:t>o</w:t>
      </w:r>
      <w:r w:rsidR="007E67A1">
        <w:rPr>
          <w:rFonts w:ascii="Arial" w:eastAsia="Arial" w:hAnsi="Arial" w:cs="Arial"/>
          <w:spacing w:val="1"/>
          <w:sz w:val="12"/>
          <w:szCs w:val="12"/>
        </w:rPr>
        <w:t>n</w:t>
      </w:r>
      <w:r w:rsidR="007E67A1">
        <w:rPr>
          <w:rFonts w:ascii="Arial" w:eastAsia="Arial" w:hAnsi="Arial" w:cs="Arial"/>
          <w:sz w:val="12"/>
          <w:szCs w:val="12"/>
        </w:rPr>
        <w:t>s</w:t>
      </w:r>
      <w:r w:rsidR="007E67A1">
        <w:rPr>
          <w:rFonts w:ascii="Arial" w:eastAsia="Arial" w:hAnsi="Arial" w:cs="Arial"/>
          <w:spacing w:val="-2"/>
          <w:sz w:val="12"/>
          <w:szCs w:val="12"/>
        </w:rPr>
        <w:t xml:space="preserve"> </w:t>
      </w:r>
      <w:r w:rsidR="007E67A1">
        <w:rPr>
          <w:rFonts w:ascii="Arial" w:eastAsia="Arial" w:hAnsi="Arial" w:cs="Arial"/>
          <w:spacing w:val="-4"/>
          <w:sz w:val="12"/>
          <w:szCs w:val="12"/>
        </w:rPr>
        <w:t>m</w:t>
      </w:r>
      <w:r w:rsidR="007E67A1">
        <w:rPr>
          <w:rFonts w:ascii="Arial" w:eastAsia="Arial" w:hAnsi="Arial" w:cs="Arial"/>
          <w:spacing w:val="1"/>
          <w:sz w:val="12"/>
          <w:szCs w:val="12"/>
        </w:rPr>
        <w:t>a</w:t>
      </w:r>
      <w:r w:rsidR="007E67A1">
        <w:rPr>
          <w:rFonts w:ascii="Arial" w:eastAsia="Arial" w:hAnsi="Arial" w:cs="Arial"/>
          <w:sz w:val="12"/>
          <w:szCs w:val="12"/>
        </w:rPr>
        <w:t>y</w:t>
      </w:r>
      <w:r w:rsidR="007E67A1">
        <w:rPr>
          <w:rFonts w:ascii="Arial" w:eastAsia="Arial" w:hAnsi="Arial" w:cs="Arial"/>
          <w:spacing w:val="1"/>
          <w:sz w:val="12"/>
          <w:szCs w:val="12"/>
        </w:rPr>
        <w:t xml:space="preserve"> b</w:t>
      </w:r>
      <w:r w:rsidR="007E67A1">
        <w:rPr>
          <w:rFonts w:ascii="Arial" w:eastAsia="Arial" w:hAnsi="Arial" w:cs="Arial"/>
          <w:sz w:val="12"/>
          <w:szCs w:val="12"/>
        </w:rPr>
        <w:t>e</w:t>
      </w:r>
      <w:r w:rsidR="007E67A1">
        <w:rPr>
          <w:rFonts w:ascii="Arial" w:eastAsia="Arial" w:hAnsi="Arial" w:cs="Arial"/>
          <w:spacing w:val="2"/>
          <w:sz w:val="12"/>
          <w:szCs w:val="12"/>
        </w:rPr>
        <w:t xml:space="preserve"> </w:t>
      </w:r>
      <w:r w:rsidR="007E67A1">
        <w:rPr>
          <w:rFonts w:ascii="Arial" w:eastAsia="Arial" w:hAnsi="Arial" w:cs="Arial"/>
          <w:sz w:val="12"/>
          <w:szCs w:val="12"/>
        </w:rPr>
        <w:t>v</w:t>
      </w:r>
      <w:r w:rsidR="007E67A1">
        <w:rPr>
          <w:rFonts w:ascii="Arial" w:eastAsia="Arial" w:hAnsi="Arial" w:cs="Arial"/>
          <w:spacing w:val="1"/>
          <w:sz w:val="12"/>
          <w:szCs w:val="12"/>
        </w:rPr>
        <w:t>a</w:t>
      </w:r>
      <w:r w:rsidR="007E67A1">
        <w:rPr>
          <w:rFonts w:ascii="Arial" w:eastAsia="Arial" w:hAnsi="Arial" w:cs="Arial"/>
          <w:spacing w:val="-2"/>
          <w:sz w:val="12"/>
          <w:szCs w:val="12"/>
        </w:rPr>
        <w:t>r</w:t>
      </w:r>
      <w:r w:rsidR="007E67A1">
        <w:rPr>
          <w:rFonts w:ascii="Arial" w:eastAsia="Arial" w:hAnsi="Arial" w:cs="Arial"/>
          <w:spacing w:val="2"/>
          <w:sz w:val="12"/>
          <w:szCs w:val="12"/>
        </w:rPr>
        <w:t>i</w:t>
      </w:r>
      <w:r w:rsidR="007E67A1">
        <w:rPr>
          <w:rFonts w:ascii="Arial" w:eastAsia="Arial" w:hAnsi="Arial" w:cs="Arial"/>
          <w:spacing w:val="-2"/>
          <w:sz w:val="12"/>
          <w:szCs w:val="12"/>
        </w:rPr>
        <w:t>e</w:t>
      </w:r>
      <w:r w:rsidR="007E67A1">
        <w:rPr>
          <w:rFonts w:ascii="Arial" w:eastAsia="Arial" w:hAnsi="Arial" w:cs="Arial"/>
          <w:sz w:val="12"/>
          <w:szCs w:val="12"/>
        </w:rPr>
        <w:t xml:space="preserve">d </w:t>
      </w:r>
      <w:r w:rsidR="007E67A1">
        <w:rPr>
          <w:rFonts w:ascii="Arial" w:eastAsia="Arial" w:hAnsi="Arial" w:cs="Arial"/>
          <w:spacing w:val="1"/>
          <w:sz w:val="12"/>
          <w:szCs w:val="12"/>
        </w:rPr>
        <w:t>b</w:t>
      </w:r>
      <w:r w:rsidR="007E67A1">
        <w:rPr>
          <w:rFonts w:ascii="Arial" w:eastAsia="Arial" w:hAnsi="Arial" w:cs="Arial"/>
          <w:sz w:val="12"/>
          <w:szCs w:val="12"/>
        </w:rPr>
        <w:t>y</w:t>
      </w:r>
      <w:r w:rsidR="007E67A1">
        <w:rPr>
          <w:rFonts w:ascii="Arial" w:eastAsia="Arial" w:hAnsi="Arial" w:cs="Arial"/>
          <w:spacing w:val="-1"/>
          <w:sz w:val="12"/>
          <w:szCs w:val="12"/>
        </w:rPr>
        <w:t xml:space="preserve"> EE</w:t>
      </w:r>
      <w:r w:rsidR="007E67A1">
        <w:rPr>
          <w:rFonts w:ascii="Arial" w:eastAsia="Arial" w:hAnsi="Arial" w:cs="Arial"/>
          <w:sz w:val="12"/>
          <w:szCs w:val="12"/>
        </w:rPr>
        <w:t>F</w:t>
      </w:r>
      <w:r w:rsidR="007E67A1">
        <w:rPr>
          <w:rFonts w:ascii="Arial" w:eastAsia="Arial" w:hAnsi="Arial" w:cs="Arial"/>
          <w:spacing w:val="2"/>
          <w:sz w:val="12"/>
          <w:szCs w:val="12"/>
        </w:rPr>
        <w:t xml:space="preserve"> </w:t>
      </w:r>
      <w:r w:rsidR="007E67A1">
        <w:rPr>
          <w:rFonts w:ascii="Arial" w:eastAsia="Arial" w:hAnsi="Arial" w:cs="Arial"/>
          <w:sz w:val="12"/>
          <w:szCs w:val="12"/>
        </w:rPr>
        <w:t>f</w:t>
      </w:r>
      <w:r w:rsidR="007E67A1">
        <w:rPr>
          <w:rFonts w:ascii="Arial" w:eastAsia="Arial" w:hAnsi="Arial" w:cs="Arial"/>
          <w:spacing w:val="1"/>
          <w:sz w:val="12"/>
          <w:szCs w:val="12"/>
        </w:rPr>
        <w:t>ro</w:t>
      </w:r>
      <w:r w:rsidR="007E67A1">
        <w:rPr>
          <w:rFonts w:ascii="Arial" w:eastAsia="Arial" w:hAnsi="Arial" w:cs="Arial"/>
          <w:sz w:val="12"/>
          <w:szCs w:val="12"/>
        </w:rPr>
        <w:t>m</w:t>
      </w:r>
      <w:r w:rsidR="007E67A1">
        <w:rPr>
          <w:rFonts w:ascii="Arial" w:eastAsia="Arial" w:hAnsi="Arial" w:cs="Arial"/>
          <w:spacing w:val="-3"/>
          <w:sz w:val="12"/>
          <w:szCs w:val="12"/>
        </w:rPr>
        <w:t xml:space="preserve"> </w:t>
      </w:r>
      <w:r w:rsidR="007E67A1">
        <w:rPr>
          <w:rFonts w:ascii="Arial" w:eastAsia="Arial" w:hAnsi="Arial" w:cs="Arial"/>
          <w:sz w:val="12"/>
          <w:szCs w:val="12"/>
        </w:rPr>
        <w:t>t</w:t>
      </w:r>
      <w:r w:rsidR="007E67A1">
        <w:rPr>
          <w:rFonts w:ascii="Arial" w:eastAsia="Arial" w:hAnsi="Arial" w:cs="Arial"/>
          <w:spacing w:val="2"/>
          <w:sz w:val="12"/>
          <w:szCs w:val="12"/>
        </w:rPr>
        <w:t>i</w:t>
      </w:r>
      <w:r w:rsidR="007E67A1">
        <w:rPr>
          <w:rFonts w:ascii="Arial" w:eastAsia="Arial" w:hAnsi="Arial" w:cs="Arial"/>
          <w:spacing w:val="-4"/>
          <w:sz w:val="12"/>
          <w:szCs w:val="12"/>
        </w:rPr>
        <w:t>m</w:t>
      </w:r>
      <w:r w:rsidR="007E67A1">
        <w:rPr>
          <w:rFonts w:ascii="Arial" w:eastAsia="Arial" w:hAnsi="Arial" w:cs="Arial"/>
          <w:sz w:val="12"/>
          <w:szCs w:val="12"/>
        </w:rPr>
        <w:t>e</w:t>
      </w:r>
      <w:r w:rsidR="007E67A1">
        <w:rPr>
          <w:rFonts w:ascii="Arial" w:eastAsia="Arial" w:hAnsi="Arial" w:cs="Arial"/>
          <w:spacing w:val="1"/>
          <w:sz w:val="12"/>
          <w:szCs w:val="12"/>
        </w:rPr>
        <w:t xml:space="preserve"> </w:t>
      </w:r>
      <w:r w:rsidR="007E67A1">
        <w:rPr>
          <w:rFonts w:ascii="Arial" w:eastAsia="Arial" w:hAnsi="Arial" w:cs="Arial"/>
          <w:sz w:val="12"/>
          <w:szCs w:val="12"/>
        </w:rPr>
        <w:t>to</w:t>
      </w:r>
      <w:r w:rsidR="007E67A1">
        <w:rPr>
          <w:rFonts w:ascii="Arial" w:eastAsia="Arial" w:hAnsi="Arial" w:cs="Arial"/>
          <w:spacing w:val="2"/>
          <w:sz w:val="12"/>
          <w:szCs w:val="12"/>
        </w:rPr>
        <w:t xml:space="preserve"> </w:t>
      </w:r>
      <w:r w:rsidR="007E67A1">
        <w:rPr>
          <w:rFonts w:ascii="Arial" w:eastAsia="Arial" w:hAnsi="Arial" w:cs="Arial"/>
          <w:spacing w:val="-2"/>
          <w:sz w:val="12"/>
          <w:szCs w:val="12"/>
        </w:rPr>
        <w:t>t</w:t>
      </w:r>
      <w:r w:rsidR="007E67A1">
        <w:rPr>
          <w:rFonts w:ascii="Arial" w:eastAsia="Arial" w:hAnsi="Arial" w:cs="Arial"/>
          <w:spacing w:val="2"/>
          <w:sz w:val="12"/>
          <w:szCs w:val="12"/>
        </w:rPr>
        <w:t>i</w:t>
      </w:r>
      <w:r w:rsidR="007E67A1">
        <w:rPr>
          <w:rFonts w:ascii="Arial" w:eastAsia="Arial" w:hAnsi="Arial" w:cs="Arial"/>
          <w:spacing w:val="-4"/>
          <w:sz w:val="12"/>
          <w:szCs w:val="12"/>
        </w:rPr>
        <w:t>m</w:t>
      </w:r>
      <w:r w:rsidR="007E67A1">
        <w:rPr>
          <w:rFonts w:ascii="Arial" w:eastAsia="Arial" w:hAnsi="Arial" w:cs="Arial"/>
          <w:sz w:val="12"/>
          <w:szCs w:val="12"/>
        </w:rPr>
        <w:t>e</w:t>
      </w:r>
      <w:r w:rsidR="004D06D1">
        <w:rPr>
          <w:rFonts w:ascii="Arial" w:eastAsia="Arial" w:hAnsi="Arial" w:cs="Arial"/>
          <w:spacing w:val="1"/>
          <w:sz w:val="12"/>
          <w:szCs w:val="12"/>
        </w:rPr>
        <w:t>.  EE</w:t>
      </w:r>
      <w:r w:rsidR="00B73FEC">
        <w:rPr>
          <w:rFonts w:ascii="Arial" w:eastAsia="Arial" w:hAnsi="Arial" w:cs="Arial"/>
          <w:spacing w:val="1"/>
          <w:sz w:val="12"/>
          <w:szCs w:val="12"/>
        </w:rPr>
        <w:t>F will give you</w:t>
      </w:r>
      <w:r w:rsidR="007E67A1">
        <w:rPr>
          <w:rFonts w:ascii="Arial" w:eastAsia="Arial" w:hAnsi="Arial" w:cs="Arial"/>
          <w:spacing w:val="2"/>
          <w:sz w:val="12"/>
          <w:szCs w:val="12"/>
        </w:rPr>
        <w:t xml:space="preserve"> </w:t>
      </w:r>
      <w:r w:rsidR="00111A15">
        <w:rPr>
          <w:rFonts w:ascii="Arial" w:eastAsia="Arial" w:hAnsi="Arial" w:cs="Arial"/>
          <w:sz w:val="12"/>
          <w:szCs w:val="12"/>
        </w:rPr>
        <w:t>one</w:t>
      </w:r>
      <w:r w:rsidR="007E67A1">
        <w:rPr>
          <w:rFonts w:ascii="Arial" w:eastAsia="Arial" w:hAnsi="Arial" w:cs="Arial"/>
          <w:sz w:val="12"/>
          <w:szCs w:val="12"/>
        </w:rPr>
        <w:t xml:space="preserve"> </w:t>
      </w:r>
      <w:r w:rsidR="007E67A1">
        <w:rPr>
          <w:rFonts w:ascii="Arial" w:eastAsia="Arial" w:hAnsi="Arial" w:cs="Arial"/>
          <w:spacing w:val="-4"/>
          <w:sz w:val="12"/>
          <w:szCs w:val="12"/>
        </w:rPr>
        <w:t>m</w:t>
      </w:r>
      <w:r w:rsidR="007E67A1">
        <w:rPr>
          <w:rFonts w:ascii="Arial" w:eastAsia="Arial" w:hAnsi="Arial" w:cs="Arial"/>
          <w:spacing w:val="1"/>
          <w:sz w:val="12"/>
          <w:szCs w:val="12"/>
        </w:rPr>
        <w:t>on</w:t>
      </w:r>
      <w:r w:rsidR="007E67A1">
        <w:rPr>
          <w:rFonts w:ascii="Arial" w:eastAsia="Arial" w:hAnsi="Arial" w:cs="Arial"/>
          <w:sz w:val="12"/>
          <w:szCs w:val="12"/>
        </w:rPr>
        <w:t>t</w:t>
      </w:r>
      <w:r w:rsidR="007E67A1">
        <w:rPr>
          <w:rFonts w:ascii="Arial" w:eastAsia="Arial" w:hAnsi="Arial" w:cs="Arial"/>
          <w:spacing w:val="1"/>
          <w:sz w:val="12"/>
          <w:szCs w:val="12"/>
        </w:rPr>
        <w:t>h</w:t>
      </w:r>
      <w:r w:rsidR="007E67A1">
        <w:rPr>
          <w:rFonts w:ascii="Arial" w:eastAsia="Arial" w:hAnsi="Arial" w:cs="Arial"/>
          <w:sz w:val="12"/>
          <w:szCs w:val="12"/>
        </w:rPr>
        <w:t>s’</w:t>
      </w:r>
      <w:r w:rsidR="007E67A1">
        <w:rPr>
          <w:rFonts w:ascii="Arial" w:eastAsia="Arial" w:hAnsi="Arial" w:cs="Arial"/>
          <w:spacing w:val="-4"/>
          <w:sz w:val="12"/>
          <w:szCs w:val="12"/>
        </w:rPr>
        <w:t xml:space="preserve"> </w:t>
      </w:r>
      <w:r w:rsidR="007E67A1">
        <w:rPr>
          <w:rFonts w:ascii="Arial" w:eastAsia="Arial" w:hAnsi="Arial" w:cs="Arial"/>
          <w:spacing w:val="1"/>
          <w:sz w:val="12"/>
          <w:szCs w:val="12"/>
        </w:rPr>
        <w:t>no</w:t>
      </w:r>
      <w:r w:rsidR="007E67A1">
        <w:rPr>
          <w:rFonts w:ascii="Arial" w:eastAsia="Arial" w:hAnsi="Arial" w:cs="Arial"/>
          <w:sz w:val="12"/>
          <w:szCs w:val="12"/>
        </w:rPr>
        <w:t>t</w:t>
      </w:r>
      <w:r w:rsidR="007E67A1">
        <w:rPr>
          <w:rFonts w:ascii="Arial" w:eastAsia="Arial" w:hAnsi="Arial" w:cs="Arial"/>
          <w:spacing w:val="2"/>
          <w:sz w:val="12"/>
          <w:szCs w:val="12"/>
        </w:rPr>
        <w:t>i</w:t>
      </w:r>
      <w:r w:rsidR="007E67A1">
        <w:rPr>
          <w:rFonts w:ascii="Arial" w:eastAsia="Arial" w:hAnsi="Arial" w:cs="Arial"/>
          <w:sz w:val="12"/>
          <w:szCs w:val="12"/>
        </w:rPr>
        <w:t>c</w:t>
      </w:r>
      <w:r w:rsidR="007E67A1">
        <w:rPr>
          <w:rFonts w:ascii="Arial" w:eastAsia="Arial" w:hAnsi="Arial" w:cs="Arial"/>
          <w:spacing w:val="1"/>
          <w:sz w:val="12"/>
          <w:szCs w:val="12"/>
        </w:rPr>
        <w:t>e</w:t>
      </w:r>
      <w:r w:rsidR="00B73FEC">
        <w:rPr>
          <w:rFonts w:ascii="Arial" w:eastAsia="Arial" w:hAnsi="Arial" w:cs="Arial"/>
          <w:spacing w:val="1"/>
          <w:sz w:val="12"/>
          <w:szCs w:val="12"/>
        </w:rPr>
        <w:t xml:space="preserve"> prior to any such change taking effect</w:t>
      </w:r>
      <w:r w:rsidR="007E67A1">
        <w:rPr>
          <w:rFonts w:ascii="Arial" w:eastAsia="Arial" w:hAnsi="Arial" w:cs="Arial"/>
          <w:sz w:val="12"/>
          <w:szCs w:val="12"/>
        </w:rPr>
        <w:t>.</w:t>
      </w:r>
      <w:r w:rsidR="007E67A1">
        <w:rPr>
          <w:rFonts w:ascii="Arial" w:eastAsia="Arial" w:hAnsi="Arial" w:cs="Arial"/>
          <w:spacing w:val="-3"/>
          <w:sz w:val="12"/>
          <w:szCs w:val="12"/>
        </w:rPr>
        <w:t xml:space="preserve"> </w:t>
      </w:r>
      <w:r w:rsidR="007E67A1">
        <w:rPr>
          <w:rFonts w:ascii="Arial" w:eastAsia="Arial" w:hAnsi="Arial" w:cs="Arial"/>
          <w:sz w:val="12"/>
          <w:szCs w:val="12"/>
        </w:rPr>
        <w:t>In t</w:t>
      </w:r>
      <w:r w:rsidR="007E67A1">
        <w:rPr>
          <w:rFonts w:ascii="Arial" w:eastAsia="Arial" w:hAnsi="Arial" w:cs="Arial"/>
          <w:spacing w:val="1"/>
          <w:sz w:val="12"/>
          <w:szCs w:val="12"/>
        </w:rPr>
        <w:t>h</w:t>
      </w:r>
      <w:r w:rsidR="007E67A1">
        <w:rPr>
          <w:rFonts w:ascii="Arial" w:eastAsia="Arial" w:hAnsi="Arial" w:cs="Arial"/>
          <w:sz w:val="12"/>
          <w:szCs w:val="12"/>
        </w:rPr>
        <w:t>e</w:t>
      </w:r>
      <w:r w:rsidR="007E67A1">
        <w:rPr>
          <w:rFonts w:ascii="Arial" w:eastAsia="Arial" w:hAnsi="Arial" w:cs="Arial"/>
          <w:spacing w:val="-1"/>
          <w:sz w:val="12"/>
          <w:szCs w:val="12"/>
        </w:rPr>
        <w:t xml:space="preserve"> </w:t>
      </w:r>
      <w:r w:rsidR="007E67A1">
        <w:rPr>
          <w:rFonts w:ascii="Arial" w:eastAsia="Arial" w:hAnsi="Arial" w:cs="Arial"/>
          <w:spacing w:val="1"/>
          <w:sz w:val="12"/>
          <w:szCs w:val="12"/>
        </w:rPr>
        <w:t>e</w:t>
      </w:r>
      <w:r w:rsidR="007E67A1">
        <w:rPr>
          <w:rFonts w:ascii="Arial" w:eastAsia="Arial" w:hAnsi="Arial" w:cs="Arial"/>
          <w:sz w:val="12"/>
          <w:szCs w:val="12"/>
        </w:rPr>
        <w:t>v</w:t>
      </w:r>
      <w:r w:rsidR="007E67A1">
        <w:rPr>
          <w:rFonts w:ascii="Arial" w:eastAsia="Arial" w:hAnsi="Arial" w:cs="Arial"/>
          <w:spacing w:val="1"/>
          <w:sz w:val="12"/>
          <w:szCs w:val="12"/>
        </w:rPr>
        <w:t>en</w:t>
      </w:r>
      <w:r w:rsidR="007E67A1">
        <w:rPr>
          <w:rFonts w:ascii="Arial" w:eastAsia="Arial" w:hAnsi="Arial" w:cs="Arial"/>
          <w:sz w:val="12"/>
          <w:szCs w:val="12"/>
        </w:rPr>
        <w:t>t</w:t>
      </w:r>
      <w:r w:rsidR="007E67A1">
        <w:rPr>
          <w:rFonts w:ascii="Arial" w:eastAsia="Arial" w:hAnsi="Arial" w:cs="Arial"/>
          <w:spacing w:val="-2"/>
          <w:sz w:val="12"/>
          <w:szCs w:val="12"/>
        </w:rPr>
        <w:t xml:space="preserve"> o</w:t>
      </w:r>
      <w:r w:rsidR="007E67A1">
        <w:rPr>
          <w:rFonts w:ascii="Arial" w:eastAsia="Arial" w:hAnsi="Arial" w:cs="Arial"/>
          <w:sz w:val="12"/>
          <w:szCs w:val="12"/>
        </w:rPr>
        <w:t xml:space="preserve">f </w:t>
      </w:r>
      <w:r w:rsidR="007E67A1">
        <w:rPr>
          <w:rFonts w:ascii="Arial" w:eastAsia="Arial" w:hAnsi="Arial" w:cs="Arial"/>
          <w:spacing w:val="1"/>
          <w:sz w:val="12"/>
          <w:szCs w:val="12"/>
        </w:rPr>
        <w:t>an</w:t>
      </w:r>
      <w:r w:rsidR="007E67A1">
        <w:rPr>
          <w:rFonts w:ascii="Arial" w:eastAsia="Arial" w:hAnsi="Arial" w:cs="Arial"/>
          <w:sz w:val="12"/>
          <w:szCs w:val="12"/>
        </w:rPr>
        <w:t>y</w:t>
      </w:r>
      <w:r w:rsidR="007E67A1">
        <w:rPr>
          <w:rFonts w:ascii="Arial" w:eastAsia="Arial" w:hAnsi="Arial" w:cs="Arial"/>
          <w:spacing w:val="-2"/>
          <w:sz w:val="12"/>
          <w:szCs w:val="12"/>
        </w:rPr>
        <w:t xml:space="preserve"> </w:t>
      </w:r>
      <w:r w:rsidR="007E67A1">
        <w:rPr>
          <w:rFonts w:ascii="Arial" w:eastAsia="Arial" w:hAnsi="Arial" w:cs="Arial"/>
          <w:sz w:val="12"/>
          <w:szCs w:val="12"/>
        </w:rPr>
        <w:t>s</w:t>
      </w:r>
      <w:r w:rsidR="007E67A1">
        <w:rPr>
          <w:rFonts w:ascii="Arial" w:eastAsia="Arial" w:hAnsi="Arial" w:cs="Arial"/>
          <w:spacing w:val="1"/>
          <w:sz w:val="12"/>
          <w:szCs w:val="12"/>
        </w:rPr>
        <w:t>u</w:t>
      </w:r>
      <w:r w:rsidR="007E67A1">
        <w:rPr>
          <w:rFonts w:ascii="Arial" w:eastAsia="Arial" w:hAnsi="Arial" w:cs="Arial"/>
          <w:sz w:val="12"/>
          <w:szCs w:val="12"/>
        </w:rPr>
        <w:t>ch</w:t>
      </w:r>
      <w:r w:rsidR="007E67A1">
        <w:rPr>
          <w:rFonts w:ascii="Arial" w:eastAsia="Arial" w:hAnsi="Arial" w:cs="Arial"/>
          <w:spacing w:val="-2"/>
          <w:sz w:val="12"/>
          <w:szCs w:val="12"/>
        </w:rPr>
        <w:t xml:space="preserve"> </w:t>
      </w:r>
      <w:r w:rsidR="007E67A1">
        <w:rPr>
          <w:rFonts w:ascii="Arial" w:eastAsia="Arial" w:hAnsi="Arial" w:cs="Arial"/>
          <w:sz w:val="12"/>
          <w:szCs w:val="12"/>
        </w:rPr>
        <w:t>v</w:t>
      </w:r>
      <w:r w:rsidR="007E67A1">
        <w:rPr>
          <w:rFonts w:ascii="Arial" w:eastAsia="Arial" w:hAnsi="Arial" w:cs="Arial"/>
          <w:spacing w:val="1"/>
          <w:sz w:val="12"/>
          <w:szCs w:val="12"/>
        </w:rPr>
        <w:t>a</w:t>
      </w:r>
      <w:r w:rsidR="007E67A1">
        <w:rPr>
          <w:rFonts w:ascii="Arial" w:eastAsia="Arial" w:hAnsi="Arial" w:cs="Arial"/>
          <w:spacing w:val="-2"/>
          <w:sz w:val="12"/>
          <w:szCs w:val="12"/>
        </w:rPr>
        <w:t>r</w:t>
      </w:r>
      <w:r w:rsidR="007E67A1">
        <w:rPr>
          <w:rFonts w:ascii="Arial" w:eastAsia="Arial" w:hAnsi="Arial" w:cs="Arial"/>
          <w:spacing w:val="2"/>
          <w:sz w:val="12"/>
          <w:szCs w:val="12"/>
        </w:rPr>
        <w:t>i</w:t>
      </w:r>
      <w:r w:rsidR="007E67A1">
        <w:rPr>
          <w:rFonts w:ascii="Arial" w:eastAsia="Arial" w:hAnsi="Arial" w:cs="Arial"/>
          <w:spacing w:val="1"/>
          <w:sz w:val="12"/>
          <w:szCs w:val="12"/>
        </w:rPr>
        <w:t>a</w:t>
      </w:r>
      <w:r w:rsidR="007E67A1">
        <w:rPr>
          <w:rFonts w:ascii="Arial" w:eastAsia="Arial" w:hAnsi="Arial" w:cs="Arial"/>
          <w:spacing w:val="-2"/>
          <w:sz w:val="12"/>
          <w:szCs w:val="12"/>
        </w:rPr>
        <w:t>t</w:t>
      </w:r>
      <w:r w:rsidR="007E67A1">
        <w:rPr>
          <w:rFonts w:ascii="Arial" w:eastAsia="Arial" w:hAnsi="Arial" w:cs="Arial"/>
          <w:spacing w:val="2"/>
          <w:sz w:val="12"/>
          <w:szCs w:val="12"/>
        </w:rPr>
        <w:t>i</w:t>
      </w:r>
      <w:r w:rsidR="007E67A1">
        <w:rPr>
          <w:rFonts w:ascii="Arial" w:eastAsia="Arial" w:hAnsi="Arial" w:cs="Arial"/>
          <w:spacing w:val="1"/>
          <w:sz w:val="12"/>
          <w:szCs w:val="12"/>
        </w:rPr>
        <w:t>o</w:t>
      </w:r>
      <w:r w:rsidR="007E67A1">
        <w:rPr>
          <w:rFonts w:ascii="Arial" w:eastAsia="Arial" w:hAnsi="Arial" w:cs="Arial"/>
          <w:sz w:val="12"/>
          <w:szCs w:val="12"/>
        </w:rPr>
        <w:t>n</w:t>
      </w:r>
      <w:r w:rsidR="007E67A1">
        <w:rPr>
          <w:rFonts w:ascii="Arial" w:eastAsia="Arial" w:hAnsi="Arial" w:cs="Arial"/>
          <w:spacing w:val="-4"/>
          <w:sz w:val="12"/>
          <w:szCs w:val="12"/>
        </w:rPr>
        <w:t xml:space="preserve"> </w:t>
      </w:r>
      <w:r w:rsidR="007E67A1">
        <w:rPr>
          <w:rFonts w:ascii="Arial" w:eastAsia="Arial" w:hAnsi="Arial" w:cs="Arial"/>
          <w:spacing w:val="-1"/>
          <w:sz w:val="12"/>
          <w:szCs w:val="12"/>
        </w:rPr>
        <w:t>EE</w:t>
      </w:r>
      <w:r w:rsidR="007E67A1">
        <w:rPr>
          <w:rFonts w:ascii="Arial" w:eastAsia="Arial" w:hAnsi="Arial" w:cs="Arial"/>
          <w:sz w:val="12"/>
          <w:szCs w:val="12"/>
        </w:rPr>
        <w:t>F</w:t>
      </w:r>
      <w:r w:rsidR="007E67A1">
        <w:rPr>
          <w:rFonts w:ascii="Arial" w:eastAsia="Arial" w:hAnsi="Arial" w:cs="Arial"/>
          <w:spacing w:val="-1"/>
          <w:sz w:val="12"/>
          <w:szCs w:val="12"/>
        </w:rPr>
        <w:t xml:space="preserve"> </w:t>
      </w:r>
      <w:r w:rsidR="007E67A1">
        <w:rPr>
          <w:rFonts w:ascii="Arial" w:eastAsia="Arial" w:hAnsi="Arial" w:cs="Arial"/>
          <w:spacing w:val="-3"/>
          <w:sz w:val="12"/>
          <w:szCs w:val="12"/>
        </w:rPr>
        <w:t>w</w:t>
      </w:r>
      <w:r w:rsidR="007E67A1">
        <w:rPr>
          <w:rFonts w:ascii="Arial" w:eastAsia="Arial" w:hAnsi="Arial" w:cs="Arial"/>
          <w:spacing w:val="2"/>
          <w:sz w:val="12"/>
          <w:szCs w:val="12"/>
        </w:rPr>
        <w:t>i</w:t>
      </w:r>
      <w:r w:rsidR="007E67A1">
        <w:rPr>
          <w:rFonts w:ascii="Arial" w:eastAsia="Arial" w:hAnsi="Arial" w:cs="Arial"/>
          <w:sz w:val="12"/>
          <w:szCs w:val="12"/>
        </w:rPr>
        <w:t xml:space="preserve">ll </w:t>
      </w:r>
      <w:r w:rsidR="00867A69">
        <w:rPr>
          <w:rFonts w:ascii="Arial" w:eastAsia="Arial" w:hAnsi="Arial" w:cs="Arial"/>
          <w:sz w:val="12"/>
          <w:szCs w:val="12"/>
        </w:rPr>
        <w:t xml:space="preserve">publish any revised terms and conditions on its website at </w:t>
      </w:r>
      <w:hyperlink r:id="rId8" w:history="1">
        <w:r w:rsidR="00867A69" w:rsidRPr="008B540B">
          <w:rPr>
            <w:rStyle w:val="Hyperlink"/>
            <w:rFonts w:ascii="Arial" w:eastAsia="Arial" w:hAnsi="Arial" w:cs="Arial"/>
            <w:sz w:val="12"/>
            <w:szCs w:val="12"/>
          </w:rPr>
          <w:t>http://www.eef.org.uk/terms-and-conditions</w:t>
        </w:r>
      </w:hyperlink>
      <w:r w:rsidR="00867A69">
        <w:rPr>
          <w:rFonts w:ascii="Arial" w:eastAsia="Arial" w:hAnsi="Arial" w:cs="Arial"/>
          <w:sz w:val="12"/>
          <w:szCs w:val="12"/>
        </w:rPr>
        <w:t xml:space="preserve">. </w:t>
      </w:r>
      <w:r w:rsidR="007E67A1">
        <w:rPr>
          <w:rFonts w:ascii="Arial" w:eastAsia="Arial" w:hAnsi="Arial" w:cs="Arial"/>
          <w:sz w:val="12"/>
          <w:szCs w:val="12"/>
        </w:rPr>
        <w:t>If</w:t>
      </w:r>
      <w:r w:rsidR="007E67A1">
        <w:rPr>
          <w:rFonts w:ascii="Arial" w:eastAsia="Arial" w:hAnsi="Arial" w:cs="Arial"/>
          <w:spacing w:val="3"/>
          <w:sz w:val="12"/>
          <w:szCs w:val="12"/>
        </w:rPr>
        <w:t xml:space="preserve"> </w:t>
      </w:r>
      <w:r w:rsidR="007E67A1">
        <w:rPr>
          <w:rFonts w:ascii="Arial" w:eastAsia="Arial" w:hAnsi="Arial" w:cs="Arial"/>
          <w:spacing w:val="-2"/>
          <w:sz w:val="12"/>
          <w:szCs w:val="12"/>
        </w:rPr>
        <w:t>y</w:t>
      </w:r>
      <w:r w:rsidR="007E67A1">
        <w:rPr>
          <w:rFonts w:ascii="Arial" w:eastAsia="Arial" w:hAnsi="Arial" w:cs="Arial"/>
          <w:spacing w:val="1"/>
          <w:sz w:val="12"/>
          <w:szCs w:val="12"/>
        </w:rPr>
        <w:t>o</w:t>
      </w:r>
      <w:r w:rsidR="007E67A1">
        <w:rPr>
          <w:rFonts w:ascii="Arial" w:eastAsia="Arial" w:hAnsi="Arial" w:cs="Arial"/>
          <w:sz w:val="12"/>
          <w:szCs w:val="12"/>
        </w:rPr>
        <w:t>u</w:t>
      </w:r>
      <w:r w:rsidR="007E67A1">
        <w:rPr>
          <w:rFonts w:ascii="Arial" w:eastAsia="Arial" w:hAnsi="Arial" w:cs="Arial"/>
          <w:spacing w:val="2"/>
          <w:sz w:val="12"/>
          <w:szCs w:val="12"/>
        </w:rPr>
        <w:t xml:space="preserve"> </w:t>
      </w:r>
      <w:r w:rsidR="007E67A1">
        <w:rPr>
          <w:rFonts w:ascii="Arial" w:eastAsia="Arial" w:hAnsi="Arial" w:cs="Arial"/>
          <w:spacing w:val="1"/>
          <w:sz w:val="12"/>
          <w:szCs w:val="12"/>
        </w:rPr>
        <w:t>d</w:t>
      </w:r>
      <w:r w:rsidR="007E67A1">
        <w:rPr>
          <w:rFonts w:ascii="Arial" w:eastAsia="Arial" w:hAnsi="Arial" w:cs="Arial"/>
          <w:sz w:val="12"/>
          <w:szCs w:val="12"/>
        </w:rPr>
        <w:t>o</w:t>
      </w:r>
      <w:r w:rsidR="007E67A1">
        <w:rPr>
          <w:rFonts w:ascii="Arial" w:eastAsia="Arial" w:hAnsi="Arial" w:cs="Arial"/>
          <w:spacing w:val="3"/>
          <w:sz w:val="12"/>
          <w:szCs w:val="12"/>
        </w:rPr>
        <w:t xml:space="preserve"> </w:t>
      </w:r>
      <w:r w:rsidR="007E67A1">
        <w:rPr>
          <w:rFonts w:ascii="Arial" w:eastAsia="Arial" w:hAnsi="Arial" w:cs="Arial"/>
          <w:spacing w:val="1"/>
          <w:sz w:val="12"/>
          <w:szCs w:val="12"/>
        </w:rPr>
        <w:t>no</w:t>
      </w:r>
      <w:r w:rsidR="007E67A1">
        <w:rPr>
          <w:rFonts w:ascii="Arial" w:eastAsia="Arial" w:hAnsi="Arial" w:cs="Arial"/>
          <w:sz w:val="12"/>
          <w:szCs w:val="12"/>
        </w:rPr>
        <w:t>t</w:t>
      </w:r>
      <w:r w:rsidR="007E67A1">
        <w:rPr>
          <w:rFonts w:ascii="Arial" w:eastAsia="Arial" w:hAnsi="Arial" w:cs="Arial"/>
          <w:spacing w:val="2"/>
          <w:sz w:val="12"/>
          <w:szCs w:val="12"/>
        </w:rPr>
        <w:t xml:space="preserve"> </w:t>
      </w:r>
      <w:r w:rsidR="007E67A1">
        <w:rPr>
          <w:rFonts w:ascii="Arial" w:eastAsia="Arial" w:hAnsi="Arial" w:cs="Arial"/>
          <w:spacing w:val="1"/>
          <w:sz w:val="12"/>
          <w:szCs w:val="12"/>
        </w:rPr>
        <w:t>a</w:t>
      </w:r>
      <w:r w:rsidR="007E67A1">
        <w:rPr>
          <w:rFonts w:ascii="Arial" w:eastAsia="Arial" w:hAnsi="Arial" w:cs="Arial"/>
          <w:sz w:val="12"/>
          <w:szCs w:val="12"/>
        </w:rPr>
        <w:t>c</w:t>
      </w:r>
      <w:r w:rsidR="007E67A1">
        <w:rPr>
          <w:rFonts w:ascii="Arial" w:eastAsia="Arial" w:hAnsi="Arial" w:cs="Arial"/>
          <w:spacing w:val="-2"/>
          <w:sz w:val="12"/>
          <w:szCs w:val="12"/>
        </w:rPr>
        <w:t>c</w:t>
      </w:r>
      <w:r w:rsidR="007E67A1">
        <w:rPr>
          <w:rFonts w:ascii="Arial" w:eastAsia="Arial" w:hAnsi="Arial" w:cs="Arial"/>
          <w:spacing w:val="1"/>
          <w:sz w:val="12"/>
          <w:szCs w:val="12"/>
        </w:rPr>
        <w:t>ep</w:t>
      </w:r>
      <w:r w:rsidR="007E67A1">
        <w:rPr>
          <w:rFonts w:ascii="Arial" w:eastAsia="Arial" w:hAnsi="Arial" w:cs="Arial"/>
          <w:sz w:val="12"/>
          <w:szCs w:val="12"/>
        </w:rPr>
        <w:t>t t</w:t>
      </w:r>
      <w:r w:rsidR="007E67A1">
        <w:rPr>
          <w:rFonts w:ascii="Arial" w:eastAsia="Arial" w:hAnsi="Arial" w:cs="Arial"/>
          <w:spacing w:val="1"/>
          <w:sz w:val="12"/>
          <w:szCs w:val="12"/>
        </w:rPr>
        <w:t>h</w:t>
      </w:r>
      <w:r w:rsidR="007E67A1">
        <w:rPr>
          <w:rFonts w:ascii="Arial" w:eastAsia="Arial" w:hAnsi="Arial" w:cs="Arial"/>
          <w:sz w:val="12"/>
          <w:szCs w:val="12"/>
        </w:rPr>
        <w:t xml:space="preserve">e </w:t>
      </w:r>
      <w:r w:rsidR="007E67A1">
        <w:rPr>
          <w:rFonts w:ascii="Arial" w:eastAsia="Arial" w:hAnsi="Arial" w:cs="Arial"/>
          <w:spacing w:val="1"/>
          <w:sz w:val="12"/>
          <w:szCs w:val="12"/>
        </w:rPr>
        <w:t>re</w:t>
      </w:r>
      <w:r w:rsidR="007E67A1">
        <w:rPr>
          <w:rFonts w:ascii="Arial" w:eastAsia="Arial" w:hAnsi="Arial" w:cs="Arial"/>
          <w:spacing w:val="-2"/>
          <w:sz w:val="12"/>
          <w:szCs w:val="12"/>
        </w:rPr>
        <w:t>v</w:t>
      </w:r>
      <w:r w:rsidR="007E67A1">
        <w:rPr>
          <w:rFonts w:ascii="Arial" w:eastAsia="Arial" w:hAnsi="Arial" w:cs="Arial"/>
          <w:sz w:val="12"/>
          <w:szCs w:val="12"/>
        </w:rPr>
        <w:t>is</w:t>
      </w:r>
      <w:r w:rsidR="007E67A1">
        <w:rPr>
          <w:rFonts w:ascii="Arial" w:eastAsia="Arial" w:hAnsi="Arial" w:cs="Arial"/>
          <w:spacing w:val="1"/>
          <w:sz w:val="12"/>
          <w:szCs w:val="12"/>
        </w:rPr>
        <w:t>e</w:t>
      </w:r>
      <w:r w:rsidR="007E67A1">
        <w:rPr>
          <w:rFonts w:ascii="Arial" w:eastAsia="Arial" w:hAnsi="Arial" w:cs="Arial"/>
          <w:sz w:val="12"/>
          <w:szCs w:val="12"/>
        </w:rPr>
        <w:t>d t</w:t>
      </w:r>
      <w:r w:rsidR="007E67A1">
        <w:rPr>
          <w:rFonts w:ascii="Arial" w:eastAsia="Arial" w:hAnsi="Arial" w:cs="Arial"/>
          <w:spacing w:val="1"/>
          <w:sz w:val="12"/>
          <w:szCs w:val="12"/>
        </w:rPr>
        <w:t>er</w:t>
      </w:r>
      <w:r w:rsidR="007E67A1">
        <w:rPr>
          <w:rFonts w:ascii="Arial" w:eastAsia="Arial" w:hAnsi="Arial" w:cs="Arial"/>
          <w:spacing w:val="-4"/>
          <w:sz w:val="12"/>
          <w:szCs w:val="12"/>
        </w:rPr>
        <w:t>m</w:t>
      </w:r>
      <w:r w:rsidR="007E67A1">
        <w:rPr>
          <w:rFonts w:ascii="Arial" w:eastAsia="Arial" w:hAnsi="Arial" w:cs="Arial"/>
          <w:sz w:val="12"/>
          <w:szCs w:val="12"/>
        </w:rPr>
        <w:t>s</w:t>
      </w:r>
      <w:r w:rsidR="007E67A1">
        <w:rPr>
          <w:rFonts w:ascii="Arial" w:eastAsia="Arial" w:hAnsi="Arial" w:cs="Arial"/>
          <w:spacing w:val="1"/>
          <w:sz w:val="12"/>
          <w:szCs w:val="12"/>
        </w:rPr>
        <w:t xml:space="preserve"> </w:t>
      </w:r>
      <w:r w:rsidR="00071890">
        <w:rPr>
          <w:rFonts w:ascii="Arial" w:eastAsia="Arial" w:hAnsi="Arial" w:cs="Arial"/>
          <w:spacing w:val="1"/>
          <w:sz w:val="12"/>
          <w:szCs w:val="12"/>
        </w:rPr>
        <w:t>then you will be entitled to termin</w:t>
      </w:r>
      <w:r w:rsidR="007816C8">
        <w:rPr>
          <w:rFonts w:ascii="Arial" w:eastAsia="Arial" w:hAnsi="Arial" w:cs="Arial"/>
          <w:spacing w:val="1"/>
          <w:sz w:val="12"/>
          <w:szCs w:val="12"/>
        </w:rPr>
        <w:t>ate your contract on 90 days’ notice.</w:t>
      </w:r>
    </w:p>
    <w:p w:rsidR="00344629" w:rsidRDefault="00344629">
      <w:pPr>
        <w:spacing w:before="6" w:after="0" w:line="130" w:lineRule="exact"/>
        <w:rPr>
          <w:sz w:val="13"/>
          <w:szCs w:val="13"/>
        </w:rPr>
      </w:pPr>
    </w:p>
    <w:p w:rsidR="00344629" w:rsidRDefault="00E66266">
      <w:pPr>
        <w:tabs>
          <w:tab w:val="left" w:pos="440"/>
        </w:tabs>
        <w:spacing w:after="0" w:line="240" w:lineRule="auto"/>
        <w:ind w:left="112" w:right="-20"/>
        <w:rPr>
          <w:rFonts w:ascii="Arial" w:eastAsia="Arial" w:hAnsi="Arial" w:cs="Arial"/>
          <w:sz w:val="12"/>
          <w:szCs w:val="12"/>
        </w:rPr>
      </w:pPr>
      <w:r>
        <w:rPr>
          <w:rFonts w:ascii="Arial" w:eastAsia="Arial" w:hAnsi="Arial" w:cs="Arial"/>
          <w:b/>
          <w:bCs/>
          <w:spacing w:val="1"/>
          <w:sz w:val="12"/>
          <w:szCs w:val="12"/>
        </w:rPr>
        <w:t>3</w:t>
      </w:r>
      <w:r w:rsidR="007E67A1">
        <w:rPr>
          <w:rFonts w:ascii="Arial" w:eastAsia="Arial" w:hAnsi="Arial" w:cs="Arial"/>
          <w:b/>
          <w:bCs/>
          <w:sz w:val="12"/>
          <w:szCs w:val="12"/>
        </w:rPr>
        <w:t>.</w:t>
      </w:r>
      <w:r w:rsidR="007E67A1">
        <w:rPr>
          <w:rFonts w:ascii="Arial" w:eastAsia="Arial" w:hAnsi="Arial" w:cs="Arial"/>
          <w:b/>
          <w:bCs/>
          <w:sz w:val="12"/>
          <w:szCs w:val="12"/>
        </w:rPr>
        <w:tab/>
      </w:r>
      <w:r w:rsidR="00EB35A6">
        <w:rPr>
          <w:rFonts w:ascii="Arial" w:eastAsia="Arial" w:hAnsi="Arial" w:cs="Arial"/>
          <w:b/>
          <w:bCs/>
          <w:spacing w:val="-1"/>
          <w:sz w:val="12"/>
          <w:szCs w:val="12"/>
        </w:rPr>
        <w:t>Minimum term &amp; contract renewal</w:t>
      </w:r>
    </w:p>
    <w:p w:rsidR="00344629" w:rsidRDefault="00344629">
      <w:pPr>
        <w:spacing w:after="0" w:line="140" w:lineRule="exact"/>
        <w:rPr>
          <w:sz w:val="14"/>
          <w:szCs w:val="14"/>
        </w:rPr>
      </w:pPr>
    </w:p>
    <w:p w:rsidR="00FC030C" w:rsidRPr="0046171A" w:rsidRDefault="00E66266" w:rsidP="0046171A">
      <w:pPr>
        <w:spacing w:after="0" w:line="239" w:lineRule="auto"/>
        <w:ind w:left="443" w:right="-38" w:hanging="331"/>
        <w:jc w:val="both"/>
        <w:rPr>
          <w:rFonts w:ascii="Arial" w:eastAsia="Arial" w:hAnsi="Arial" w:cs="Arial"/>
          <w:spacing w:val="1"/>
          <w:sz w:val="12"/>
          <w:szCs w:val="12"/>
        </w:rPr>
      </w:pPr>
      <w:r>
        <w:rPr>
          <w:rFonts w:ascii="Arial" w:eastAsia="Arial" w:hAnsi="Arial" w:cs="Arial"/>
          <w:spacing w:val="1"/>
          <w:sz w:val="12"/>
          <w:szCs w:val="12"/>
        </w:rPr>
        <w:t>3</w:t>
      </w:r>
      <w:r w:rsidR="00FC030C" w:rsidRPr="0046171A">
        <w:rPr>
          <w:rFonts w:ascii="Arial" w:eastAsia="Arial" w:hAnsi="Arial" w:cs="Arial"/>
          <w:spacing w:val="1"/>
          <w:sz w:val="12"/>
          <w:szCs w:val="12"/>
        </w:rPr>
        <w:t xml:space="preserve">.1  </w:t>
      </w:r>
      <w:r w:rsidR="0046171A">
        <w:rPr>
          <w:rFonts w:ascii="Arial" w:eastAsia="Arial" w:hAnsi="Arial" w:cs="Arial"/>
          <w:spacing w:val="1"/>
          <w:sz w:val="12"/>
          <w:szCs w:val="12"/>
        </w:rPr>
        <w:tab/>
      </w:r>
      <w:r w:rsidR="007816C8">
        <w:rPr>
          <w:rFonts w:ascii="Arial" w:eastAsia="Arial" w:hAnsi="Arial" w:cs="Arial"/>
          <w:spacing w:val="1"/>
          <w:sz w:val="12"/>
          <w:szCs w:val="12"/>
        </w:rPr>
        <w:t>Services</w:t>
      </w:r>
      <w:r w:rsidR="00734589">
        <w:rPr>
          <w:rFonts w:ascii="Arial" w:eastAsia="Arial" w:hAnsi="Arial" w:cs="Arial"/>
          <w:spacing w:val="1"/>
          <w:sz w:val="12"/>
          <w:szCs w:val="12"/>
        </w:rPr>
        <w:t xml:space="preserve"> </w:t>
      </w:r>
      <w:r w:rsidR="00E301AC">
        <w:rPr>
          <w:rFonts w:ascii="Arial" w:eastAsia="Arial" w:hAnsi="Arial" w:cs="Arial"/>
          <w:spacing w:val="1"/>
          <w:sz w:val="12"/>
          <w:szCs w:val="12"/>
        </w:rPr>
        <w:t>are</w:t>
      </w:r>
      <w:r w:rsidR="00FC030C" w:rsidRPr="0046171A">
        <w:rPr>
          <w:rFonts w:ascii="Arial" w:eastAsia="Arial" w:hAnsi="Arial" w:cs="Arial"/>
          <w:spacing w:val="1"/>
          <w:sz w:val="12"/>
          <w:szCs w:val="12"/>
        </w:rPr>
        <w:t xml:space="preserve"> subject to a minimum term of at least 12 months. </w:t>
      </w:r>
    </w:p>
    <w:p w:rsidR="00344629" w:rsidRDefault="00344629">
      <w:pPr>
        <w:spacing w:before="8" w:after="0" w:line="130" w:lineRule="exact"/>
        <w:rPr>
          <w:sz w:val="13"/>
          <w:szCs w:val="13"/>
        </w:rPr>
      </w:pPr>
    </w:p>
    <w:p w:rsidR="00344629" w:rsidRDefault="00E66266">
      <w:pPr>
        <w:spacing w:after="0" w:line="239" w:lineRule="auto"/>
        <w:ind w:left="443" w:right="-38" w:hanging="331"/>
        <w:jc w:val="both"/>
        <w:rPr>
          <w:rFonts w:ascii="Arial" w:eastAsia="Arial" w:hAnsi="Arial" w:cs="Arial"/>
          <w:sz w:val="12"/>
          <w:szCs w:val="12"/>
        </w:rPr>
      </w:pPr>
      <w:r>
        <w:rPr>
          <w:rFonts w:ascii="Arial" w:eastAsia="Arial" w:hAnsi="Arial" w:cs="Arial"/>
          <w:spacing w:val="1"/>
          <w:sz w:val="12"/>
          <w:szCs w:val="12"/>
        </w:rPr>
        <w:t>3</w:t>
      </w:r>
      <w:r w:rsidR="00516A38">
        <w:rPr>
          <w:rFonts w:ascii="Arial" w:eastAsia="Arial" w:hAnsi="Arial" w:cs="Arial"/>
          <w:sz w:val="12"/>
          <w:szCs w:val="12"/>
        </w:rPr>
        <w:t>.2</w:t>
      </w:r>
      <w:r w:rsidR="00516A38">
        <w:rPr>
          <w:rFonts w:ascii="Arial" w:eastAsia="Arial" w:hAnsi="Arial" w:cs="Arial"/>
          <w:sz w:val="12"/>
          <w:szCs w:val="12"/>
        </w:rPr>
        <w:tab/>
        <w:t>After expiry of the</w:t>
      </w:r>
      <w:r w:rsidR="00EB35A6">
        <w:rPr>
          <w:rFonts w:ascii="Arial" w:eastAsia="Arial" w:hAnsi="Arial" w:cs="Arial"/>
          <w:sz w:val="12"/>
          <w:szCs w:val="12"/>
        </w:rPr>
        <w:t xml:space="preserve"> mi</w:t>
      </w:r>
      <w:r w:rsidR="007551B4">
        <w:rPr>
          <w:rFonts w:ascii="Arial" w:eastAsia="Arial" w:hAnsi="Arial" w:cs="Arial"/>
          <w:sz w:val="12"/>
          <w:szCs w:val="12"/>
        </w:rPr>
        <w:t>nimum term you may terminate the</w:t>
      </w:r>
      <w:r w:rsidR="00EB35A6">
        <w:rPr>
          <w:rFonts w:ascii="Arial" w:eastAsia="Arial" w:hAnsi="Arial" w:cs="Arial"/>
          <w:sz w:val="12"/>
          <w:szCs w:val="12"/>
        </w:rPr>
        <w:t xml:space="preserve"> service </w:t>
      </w:r>
      <w:r w:rsidR="00C42104" w:rsidRPr="00516A38">
        <w:rPr>
          <w:rFonts w:ascii="Arial" w:eastAsia="Arial" w:hAnsi="Arial" w:cs="Arial"/>
          <w:sz w:val="12"/>
          <w:szCs w:val="12"/>
        </w:rPr>
        <w:t xml:space="preserve">by providing </w:t>
      </w:r>
      <w:r w:rsidR="007816C8">
        <w:rPr>
          <w:rFonts w:ascii="Arial" w:eastAsia="Arial" w:hAnsi="Arial" w:cs="Arial"/>
          <w:sz w:val="12"/>
          <w:szCs w:val="12"/>
        </w:rPr>
        <w:t>90 days’</w:t>
      </w:r>
      <w:r w:rsidR="00EB35A6">
        <w:rPr>
          <w:rFonts w:ascii="Arial" w:eastAsia="Arial" w:hAnsi="Arial" w:cs="Arial"/>
          <w:sz w:val="12"/>
          <w:szCs w:val="12"/>
        </w:rPr>
        <w:t xml:space="preserve"> written notice in </w:t>
      </w:r>
      <w:r w:rsidR="00EB35A6" w:rsidRPr="00FD78D6">
        <w:rPr>
          <w:rFonts w:ascii="Arial" w:eastAsia="Arial" w:hAnsi="Arial" w:cs="Arial"/>
          <w:sz w:val="12"/>
          <w:szCs w:val="12"/>
        </w:rPr>
        <w:t xml:space="preserve">accordance </w:t>
      </w:r>
      <w:r w:rsidR="00FD78D6" w:rsidRPr="00D76DE9">
        <w:rPr>
          <w:rFonts w:ascii="Arial" w:eastAsia="Arial" w:hAnsi="Arial" w:cs="Arial"/>
          <w:sz w:val="12"/>
          <w:szCs w:val="12"/>
        </w:rPr>
        <w:t xml:space="preserve">with </w:t>
      </w:r>
      <w:r w:rsidR="00CC226D" w:rsidRPr="00CC226D">
        <w:rPr>
          <w:rFonts w:ascii="Arial" w:eastAsia="Arial" w:hAnsi="Arial" w:cs="Arial"/>
          <w:sz w:val="12"/>
          <w:szCs w:val="12"/>
        </w:rPr>
        <w:t>clause 6</w:t>
      </w:r>
      <w:r w:rsidR="00EB35A6" w:rsidRPr="00FF0ABE">
        <w:rPr>
          <w:rFonts w:ascii="Arial" w:eastAsia="Arial" w:hAnsi="Arial" w:cs="Arial"/>
          <w:sz w:val="12"/>
          <w:szCs w:val="12"/>
        </w:rPr>
        <w:t>.</w:t>
      </w:r>
      <w:r w:rsidR="002E6B14">
        <w:rPr>
          <w:rFonts w:ascii="Arial" w:eastAsia="Arial" w:hAnsi="Arial" w:cs="Arial"/>
          <w:sz w:val="12"/>
          <w:szCs w:val="12"/>
        </w:rPr>
        <w:t xml:space="preserve"> Otherwise</w:t>
      </w:r>
      <w:r w:rsidR="00EB35A6">
        <w:rPr>
          <w:rFonts w:ascii="Arial" w:eastAsia="Arial" w:hAnsi="Arial" w:cs="Arial"/>
          <w:sz w:val="12"/>
          <w:szCs w:val="12"/>
        </w:rPr>
        <w:t xml:space="preserve"> your </w:t>
      </w:r>
      <w:r w:rsidR="007816C8">
        <w:rPr>
          <w:rFonts w:ascii="Arial" w:eastAsia="Arial" w:hAnsi="Arial" w:cs="Arial"/>
          <w:sz w:val="12"/>
          <w:szCs w:val="12"/>
        </w:rPr>
        <w:t>services will automatically renew and</w:t>
      </w:r>
      <w:r w:rsidR="00734589">
        <w:rPr>
          <w:rFonts w:ascii="Arial" w:eastAsia="Arial" w:hAnsi="Arial" w:cs="Arial"/>
          <w:sz w:val="12"/>
          <w:szCs w:val="12"/>
        </w:rPr>
        <w:t xml:space="preserve"> will continue indefinitely until </w:t>
      </w:r>
      <w:r w:rsidR="00FD78D6">
        <w:rPr>
          <w:rFonts w:ascii="Arial" w:eastAsia="Arial" w:hAnsi="Arial" w:cs="Arial"/>
          <w:sz w:val="12"/>
          <w:szCs w:val="12"/>
        </w:rPr>
        <w:t>the expiry of any served</w:t>
      </w:r>
      <w:r w:rsidR="00C42104" w:rsidRPr="00516A38">
        <w:rPr>
          <w:rFonts w:ascii="Arial" w:eastAsia="Arial" w:hAnsi="Arial" w:cs="Arial"/>
          <w:sz w:val="12"/>
          <w:szCs w:val="12"/>
        </w:rPr>
        <w:t xml:space="preserve"> notice period</w:t>
      </w:r>
      <w:r w:rsidR="002E6B14">
        <w:rPr>
          <w:rFonts w:ascii="Arial" w:eastAsia="Arial" w:hAnsi="Arial" w:cs="Arial"/>
          <w:sz w:val="12"/>
          <w:szCs w:val="12"/>
        </w:rPr>
        <w:t xml:space="preserve"> thereafter.</w:t>
      </w:r>
    </w:p>
    <w:p w:rsidR="00164FD5" w:rsidRDefault="00164FD5">
      <w:pPr>
        <w:spacing w:after="0" w:line="239" w:lineRule="auto"/>
        <w:ind w:left="443" w:right="-38" w:hanging="331"/>
        <w:jc w:val="both"/>
        <w:rPr>
          <w:rFonts w:ascii="Arial" w:eastAsia="Arial" w:hAnsi="Arial" w:cs="Arial"/>
          <w:sz w:val="12"/>
          <w:szCs w:val="12"/>
        </w:rPr>
      </w:pPr>
    </w:p>
    <w:p w:rsidR="00FF3BD8" w:rsidRDefault="00FF3BD8" w:rsidP="007816C8">
      <w:pPr>
        <w:spacing w:after="0" w:line="240" w:lineRule="auto"/>
        <w:ind w:right="-41"/>
        <w:jc w:val="both"/>
        <w:rPr>
          <w:rFonts w:ascii="Arial" w:eastAsia="Arial" w:hAnsi="Arial" w:cs="Arial"/>
          <w:b/>
          <w:spacing w:val="1"/>
          <w:sz w:val="12"/>
          <w:szCs w:val="12"/>
        </w:rPr>
      </w:pPr>
    </w:p>
    <w:p w:rsidR="00763604" w:rsidRDefault="00763604" w:rsidP="00763604">
      <w:pPr>
        <w:spacing w:after="0" w:line="240" w:lineRule="auto"/>
        <w:ind w:left="443" w:right="-41" w:hanging="331"/>
        <w:jc w:val="both"/>
        <w:rPr>
          <w:rFonts w:ascii="Arial" w:eastAsia="Arial" w:hAnsi="Arial" w:cs="Arial"/>
          <w:b/>
          <w:spacing w:val="1"/>
          <w:sz w:val="12"/>
          <w:szCs w:val="12"/>
        </w:rPr>
      </w:pPr>
      <w:r w:rsidRPr="00516A38">
        <w:rPr>
          <w:rFonts w:ascii="Arial" w:eastAsia="Arial" w:hAnsi="Arial" w:cs="Arial"/>
          <w:b/>
          <w:spacing w:val="1"/>
          <w:sz w:val="12"/>
          <w:szCs w:val="12"/>
        </w:rPr>
        <w:t>SERVICE OPTIONS</w:t>
      </w:r>
    </w:p>
    <w:p w:rsidR="00396DAE" w:rsidRDefault="00396DAE" w:rsidP="00763604">
      <w:pPr>
        <w:spacing w:after="0" w:line="240" w:lineRule="auto"/>
        <w:ind w:left="443" w:right="-41" w:hanging="331"/>
        <w:jc w:val="both"/>
        <w:rPr>
          <w:rFonts w:ascii="Arial" w:eastAsia="Arial" w:hAnsi="Arial" w:cs="Arial"/>
          <w:b/>
          <w:spacing w:val="1"/>
          <w:sz w:val="12"/>
          <w:szCs w:val="12"/>
        </w:rPr>
      </w:pPr>
    </w:p>
    <w:p w:rsidR="00396DAE" w:rsidRDefault="007C4759" w:rsidP="00396DAE">
      <w:pPr>
        <w:spacing w:after="0" w:line="240" w:lineRule="auto"/>
        <w:ind w:left="443" w:right="-41" w:hanging="331"/>
        <w:jc w:val="both"/>
        <w:rPr>
          <w:rFonts w:ascii="Arial" w:eastAsia="Arial" w:hAnsi="Arial" w:cs="Arial"/>
          <w:b/>
          <w:spacing w:val="1"/>
          <w:sz w:val="12"/>
          <w:szCs w:val="12"/>
        </w:rPr>
      </w:pPr>
      <w:r>
        <w:rPr>
          <w:rFonts w:ascii="Arial" w:eastAsia="Arial" w:hAnsi="Arial" w:cs="Arial"/>
          <w:b/>
          <w:spacing w:val="1"/>
          <w:sz w:val="12"/>
          <w:szCs w:val="12"/>
        </w:rPr>
        <w:t>EEF Brexit Toolkit</w:t>
      </w:r>
    </w:p>
    <w:p w:rsidR="00986552" w:rsidRPr="00FF0ABE" w:rsidRDefault="00986552" w:rsidP="00396DAE">
      <w:pPr>
        <w:spacing w:after="0" w:line="240" w:lineRule="auto"/>
        <w:ind w:left="443" w:right="-41" w:hanging="331"/>
        <w:jc w:val="both"/>
        <w:rPr>
          <w:rFonts w:ascii="Arial" w:eastAsia="Arial" w:hAnsi="Arial" w:cs="Arial"/>
          <w:b/>
          <w:spacing w:val="1"/>
          <w:sz w:val="12"/>
          <w:szCs w:val="12"/>
        </w:rPr>
      </w:pPr>
    </w:p>
    <w:p w:rsidR="001735EE" w:rsidRPr="00340F73" w:rsidRDefault="008458C8" w:rsidP="00340F73">
      <w:pPr>
        <w:spacing w:after="0" w:line="239" w:lineRule="auto"/>
        <w:ind w:left="443" w:right="-38" w:hanging="331"/>
        <w:jc w:val="both"/>
        <w:rPr>
          <w:rFonts w:ascii="Arial" w:eastAsia="Arial" w:hAnsi="Arial" w:cs="Arial"/>
          <w:b/>
          <w:spacing w:val="1"/>
          <w:sz w:val="12"/>
          <w:szCs w:val="12"/>
        </w:rPr>
      </w:pPr>
      <w:r>
        <w:rPr>
          <w:rFonts w:ascii="Arial" w:eastAsia="Arial" w:hAnsi="Arial" w:cs="Arial"/>
          <w:b/>
          <w:spacing w:val="1"/>
          <w:sz w:val="12"/>
          <w:szCs w:val="12"/>
        </w:rPr>
        <w:t>4</w:t>
      </w:r>
      <w:r w:rsidR="00221221" w:rsidRPr="00340F73">
        <w:rPr>
          <w:rFonts w:ascii="Arial" w:eastAsia="Arial" w:hAnsi="Arial" w:cs="Arial"/>
          <w:b/>
          <w:spacing w:val="1"/>
          <w:sz w:val="12"/>
          <w:szCs w:val="12"/>
        </w:rPr>
        <w:t>.0</w:t>
      </w:r>
      <w:r w:rsidR="00221221" w:rsidRPr="00340F73">
        <w:rPr>
          <w:rFonts w:ascii="Arial" w:eastAsia="Arial" w:hAnsi="Arial" w:cs="Arial"/>
          <w:b/>
          <w:spacing w:val="1"/>
          <w:sz w:val="12"/>
          <w:szCs w:val="12"/>
        </w:rPr>
        <w:tab/>
      </w:r>
      <w:r w:rsidR="007C4759">
        <w:rPr>
          <w:rFonts w:ascii="Arial" w:eastAsia="Arial" w:hAnsi="Arial" w:cs="Arial"/>
          <w:b/>
          <w:spacing w:val="1"/>
          <w:sz w:val="12"/>
          <w:szCs w:val="12"/>
        </w:rPr>
        <w:t>Toolkit</w:t>
      </w:r>
    </w:p>
    <w:p w:rsidR="001735EE" w:rsidRDefault="001735EE" w:rsidP="00763604">
      <w:pPr>
        <w:spacing w:after="0" w:line="240" w:lineRule="auto"/>
        <w:ind w:left="443" w:right="-41" w:hanging="331"/>
        <w:jc w:val="both"/>
        <w:rPr>
          <w:rFonts w:ascii="Arial" w:eastAsia="Arial" w:hAnsi="Arial" w:cs="Arial"/>
          <w:b/>
          <w:spacing w:val="1"/>
          <w:sz w:val="12"/>
          <w:szCs w:val="12"/>
        </w:rPr>
      </w:pPr>
    </w:p>
    <w:p w:rsidR="001735EE" w:rsidRDefault="008458C8" w:rsidP="001735EE">
      <w:pPr>
        <w:spacing w:after="0" w:line="239" w:lineRule="auto"/>
        <w:ind w:left="443" w:right="-38" w:hanging="331"/>
        <w:jc w:val="both"/>
        <w:rPr>
          <w:rFonts w:ascii="Arial" w:eastAsia="Arial" w:hAnsi="Arial" w:cs="Arial"/>
          <w:sz w:val="12"/>
          <w:szCs w:val="12"/>
        </w:rPr>
      </w:pPr>
      <w:r>
        <w:rPr>
          <w:rFonts w:ascii="Arial" w:eastAsia="Arial" w:hAnsi="Arial" w:cs="Arial"/>
          <w:spacing w:val="1"/>
          <w:sz w:val="12"/>
          <w:szCs w:val="12"/>
        </w:rPr>
        <w:t>4</w:t>
      </w:r>
      <w:r w:rsidR="001735EE">
        <w:rPr>
          <w:rFonts w:ascii="Arial" w:eastAsia="Arial" w:hAnsi="Arial" w:cs="Arial"/>
          <w:spacing w:val="1"/>
          <w:sz w:val="12"/>
          <w:szCs w:val="12"/>
        </w:rPr>
        <w:t>.1</w:t>
      </w:r>
      <w:r w:rsidR="001735EE">
        <w:rPr>
          <w:rFonts w:ascii="Arial" w:eastAsia="Arial" w:hAnsi="Arial" w:cs="Arial"/>
          <w:spacing w:val="1"/>
          <w:sz w:val="12"/>
          <w:szCs w:val="12"/>
        </w:rPr>
        <w:tab/>
      </w:r>
      <w:r w:rsidR="001735EE">
        <w:rPr>
          <w:rFonts w:ascii="Arial" w:eastAsia="Arial" w:hAnsi="Arial" w:cs="Arial"/>
          <w:sz w:val="12"/>
          <w:szCs w:val="12"/>
        </w:rPr>
        <w:t>The Customer is</w:t>
      </w:r>
      <w:r w:rsidR="001735EE" w:rsidRPr="00204740">
        <w:rPr>
          <w:rFonts w:ascii="Arial" w:eastAsia="Arial" w:hAnsi="Arial" w:cs="Arial"/>
          <w:sz w:val="12"/>
          <w:szCs w:val="12"/>
        </w:rPr>
        <w:t xml:space="preserve"> entitled to access to</w:t>
      </w:r>
      <w:r w:rsidR="00B767FE">
        <w:rPr>
          <w:rFonts w:ascii="Arial" w:eastAsia="Arial" w:hAnsi="Arial" w:cs="Arial"/>
          <w:sz w:val="12"/>
          <w:szCs w:val="12"/>
        </w:rPr>
        <w:t xml:space="preserve"> the Toolkit</w:t>
      </w:r>
      <w:r w:rsidR="001735EE">
        <w:rPr>
          <w:rFonts w:ascii="Arial" w:eastAsia="Arial" w:hAnsi="Arial" w:cs="Arial"/>
          <w:sz w:val="12"/>
          <w:szCs w:val="12"/>
        </w:rPr>
        <w:t xml:space="preserve"> as </w:t>
      </w:r>
      <w:r w:rsidR="002C1898">
        <w:rPr>
          <w:rFonts w:ascii="Arial" w:eastAsia="Arial" w:hAnsi="Arial" w:cs="Arial"/>
          <w:sz w:val="12"/>
          <w:szCs w:val="12"/>
        </w:rPr>
        <w:t xml:space="preserve">currently provided by </w:t>
      </w:r>
      <w:r w:rsidR="00C95A7F">
        <w:rPr>
          <w:rFonts w:ascii="Arial" w:eastAsia="Arial" w:hAnsi="Arial" w:cs="Arial"/>
          <w:sz w:val="12"/>
          <w:szCs w:val="12"/>
        </w:rPr>
        <w:t>i2i</w:t>
      </w:r>
      <w:r w:rsidR="007816C8">
        <w:rPr>
          <w:rFonts w:ascii="Arial" w:eastAsia="Arial" w:hAnsi="Arial" w:cs="Arial"/>
          <w:sz w:val="12"/>
          <w:szCs w:val="12"/>
        </w:rPr>
        <w:t xml:space="preserve"> on behalf of EEF. </w:t>
      </w:r>
    </w:p>
    <w:p w:rsidR="002C1898" w:rsidRDefault="002C1898" w:rsidP="001735EE">
      <w:pPr>
        <w:spacing w:after="0" w:line="239" w:lineRule="auto"/>
        <w:ind w:left="443" w:right="-38" w:hanging="331"/>
        <w:jc w:val="both"/>
        <w:rPr>
          <w:rFonts w:ascii="Arial" w:eastAsia="Arial" w:hAnsi="Arial" w:cs="Arial"/>
          <w:sz w:val="12"/>
          <w:szCs w:val="12"/>
        </w:rPr>
      </w:pPr>
    </w:p>
    <w:p w:rsidR="002C1898" w:rsidRDefault="008458C8" w:rsidP="001735EE">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4</w:t>
      </w:r>
      <w:r w:rsidR="002C1898">
        <w:rPr>
          <w:rFonts w:ascii="Arial" w:eastAsia="Arial" w:hAnsi="Arial" w:cs="Arial"/>
          <w:sz w:val="12"/>
          <w:szCs w:val="12"/>
        </w:rPr>
        <w:t>.2</w:t>
      </w:r>
      <w:r w:rsidR="002C1898">
        <w:rPr>
          <w:rFonts w:ascii="Arial" w:eastAsia="Arial" w:hAnsi="Arial" w:cs="Arial"/>
          <w:sz w:val="12"/>
          <w:szCs w:val="12"/>
        </w:rPr>
        <w:tab/>
        <w:t>The Customer ack</w:t>
      </w:r>
      <w:r w:rsidR="00B767FE">
        <w:rPr>
          <w:rFonts w:ascii="Arial" w:eastAsia="Arial" w:hAnsi="Arial" w:cs="Arial"/>
          <w:sz w:val="12"/>
          <w:szCs w:val="12"/>
        </w:rPr>
        <w:t>nowledges that the Toolkit</w:t>
      </w:r>
      <w:r w:rsidR="002C1898">
        <w:rPr>
          <w:rFonts w:ascii="Arial" w:eastAsia="Arial" w:hAnsi="Arial" w:cs="Arial"/>
          <w:sz w:val="12"/>
          <w:szCs w:val="12"/>
        </w:rPr>
        <w:t xml:space="preserve"> is provided by </w:t>
      </w:r>
      <w:r w:rsidR="007816C8">
        <w:rPr>
          <w:rFonts w:ascii="Arial" w:eastAsia="Arial" w:hAnsi="Arial" w:cs="Arial"/>
          <w:sz w:val="12"/>
          <w:szCs w:val="12"/>
        </w:rPr>
        <w:t xml:space="preserve">a third party supplier, </w:t>
      </w:r>
      <w:r w:rsidR="00C95A7F">
        <w:rPr>
          <w:rFonts w:ascii="Arial" w:eastAsia="Arial" w:hAnsi="Arial" w:cs="Arial"/>
          <w:sz w:val="12"/>
          <w:szCs w:val="12"/>
        </w:rPr>
        <w:t>i2i</w:t>
      </w:r>
      <w:r w:rsidR="002C1898">
        <w:rPr>
          <w:rFonts w:ascii="Arial" w:eastAsia="Arial" w:hAnsi="Arial" w:cs="Arial"/>
          <w:sz w:val="12"/>
          <w:szCs w:val="12"/>
        </w:rPr>
        <w:t>, and EEF reserves the right to transfer any contractual service re</w:t>
      </w:r>
      <w:r w:rsidR="00B767FE">
        <w:rPr>
          <w:rFonts w:ascii="Arial" w:eastAsia="Arial" w:hAnsi="Arial" w:cs="Arial"/>
          <w:sz w:val="12"/>
          <w:szCs w:val="12"/>
        </w:rPr>
        <w:t>lationship in relation to the Toolkit</w:t>
      </w:r>
      <w:r w:rsidR="007816C8">
        <w:rPr>
          <w:rFonts w:ascii="Arial" w:eastAsia="Arial" w:hAnsi="Arial" w:cs="Arial"/>
          <w:sz w:val="12"/>
          <w:szCs w:val="12"/>
        </w:rPr>
        <w:t xml:space="preserve"> directly to </w:t>
      </w:r>
      <w:r w:rsidR="00C95A7F">
        <w:rPr>
          <w:rFonts w:ascii="Arial" w:eastAsia="Arial" w:hAnsi="Arial" w:cs="Arial"/>
          <w:sz w:val="12"/>
          <w:szCs w:val="12"/>
        </w:rPr>
        <w:t>i2i</w:t>
      </w:r>
      <w:r w:rsidR="002C1898">
        <w:rPr>
          <w:rFonts w:ascii="Arial" w:eastAsia="Arial" w:hAnsi="Arial" w:cs="Arial"/>
          <w:sz w:val="12"/>
          <w:szCs w:val="12"/>
        </w:rPr>
        <w:t xml:space="preserve"> or ot</w:t>
      </w:r>
      <w:r w:rsidR="00CC226D">
        <w:rPr>
          <w:rFonts w:ascii="Arial" w:eastAsia="Arial" w:hAnsi="Arial" w:cs="Arial"/>
          <w:sz w:val="12"/>
          <w:szCs w:val="12"/>
        </w:rPr>
        <w:t>her third party provider</w:t>
      </w:r>
      <w:r w:rsidR="002C1898">
        <w:rPr>
          <w:rFonts w:ascii="Arial" w:eastAsia="Arial" w:hAnsi="Arial" w:cs="Arial"/>
          <w:sz w:val="12"/>
          <w:szCs w:val="12"/>
        </w:rPr>
        <w:t xml:space="preserve"> at any time</w:t>
      </w:r>
      <w:r w:rsidR="0054039C">
        <w:rPr>
          <w:rFonts w:ascii="Arial" w:eastAsia="Arial" w:hAnsi="Arial" w:cs="Arial"/>
          <w:sz w:val="12"/>
          <w:szCs w:val="12"/>
        </w:rPr>
        <w:t xml:space="preserve">,. In such circumstances EEF will provide a minimum of </w:t>
      </w:r>
      <w:r w:rsidR="007816C8">
        <w:rPr>
          <w:rFonts w:ascii="Arial" w:eastAsia="Arial" w:hAnsi="Arial" w:cs="Arial"/>
          <w:sz w:val="12"/>
          <w:szCs w:val="12"/>
        </w:rPr>
        <w:t xml:space="preserve">90 days’ </w:t>
      </w:r>
      <w:r w:rsidR="0054039C">
        <w:rPr>
          <w:rFonts w:ascii="Arial" w:eastAsia="Arial" w:hAnsi="Arial" w:cs="Arial"/>
          <w:sz w:val="12"/>
          <w:szCs w:val="12"/>
        </w:rPr>
        <w:t>notice of any intent to transfer any such service provision.</w:t>
      </w:r>
    </w:p>
    <w:p w:rsidR="002C1898" w:rsidRDefault="002C1898" w:rsidP="001735EE">
      <w:pPr>
        <w:spacing w:after="0" w:line="239" w:lineRule="auto"/>
        <w:ind w:left="443" w:right="-38" w:hanging="331"/>
        <w:jc w:val="both"/>
        <w:rPr>
          <w:rFonts w:ascii="Arial" w:eastAsia="Arial" w:hAnsi="Arial" w:cs="Arial"/>
          <w:sz w:val="12"/>
          <w:szCs w:val="12"/>
        </w:rPr>
      </w:pPr>
    </w:p>
    <w:p w:rsidR="002C1898" w:rsidRDefault="008458C8" w:rsidP="001735EE">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4</w:t>
      </w:r>
      <w:r w:rsidR="002C1898">
        <w:rPr>
          <w:rFonts w:ascii="Arial" w:eastAsia="Arial" w:hAnsi="Arial" w:cs="Arial"/>
          <w:sz w:val="12"/>
          <w:szCs w:val="12"/>
        </w:rPr>
        <w:t>.3</w:t>
      </w:r>
      <w:r w:rsidR="002C1898">
        <w:rPr>
          <w:rFonts w:ascii="Arial" w:eastAsia="Arial" w:hAnsi="Arial" w:cs="Arial"/>
          <w:sz w:val="12"/>
          <w:szCs w:val="12"/>
        </w:rPr>
        <w:tab/>
      </w:r>
      <w:r w:rsidR="00B767FE">
        <w:rPr>
          <w:rFonts w:ascii="Arial" w:eastAsia="Arial" w:hAnsi="Arial" w:cs="Arial"/>
          <w:sz w:val="12"/>
          <w:szCs w:val="12"/>
        </w:rPr>
        <w:t>Any content on the Toolkit</w:t>
      </w:r>
      <w:r w:rsidR="002C1898">
        <w:rPr>
          <w:rFonts w:ascii="Arial" w:eastAsia="Arial" w:hAnsi="Arial" w:cs="Arial"/>
          <w:sz w:val="12"/>
          <w:szCs w:val="12"/>
        </w:rPr>
        <w:t xml:space="preserve"> which is uploaded by the Customer will continue to be the property of the Customer except to the extent the C</w:t>
      </w:r>
      <w:r w:rsidR="007816C8">
        <w:rPr>
          <w:rFonts w:ascii="Arial" w:eastAsia="Arial" w:hAnsi="Arial" w:cs="Arial"/>
          <w:sz w:val="12"/>
          <w:szCs w:val="12"/>
        </w:rPr>
        <w:t xml:space="preserve">ustomer has copied from </w:t>
      </w:r>
      <w:r w:rsidR="00594B8C">
        <w:rPr>
          <w:rFonts w:ascii="Arial" w:eastAsia="Arial" w:hAnsi="Arial" w:cs="Arial"/>
          <w:sz w:val="12"/>
          <w:szCs w:val="12"/>
        </w:rPr>
        <w:t>EEF</w:t>
      </w:r>
      <w:r w:rsidR="00B767FE">
        <w:rPr>
          <w:rFonts w:ascii="Arial" w:eastAsia="Arial" w:hAnsi="Arial" w:cs="Arial"/>
          <w:sz w:val="12"/>
          <w:szCs w:val="12"/>
        </w:rPr>
        <w:t xml:space="preserve"> or i2i</w:t>
      </w:r>
      <w:r w:rsidR="002C1898">
        <w:rPr>
          <w:rFonts w:ascii="Arial" w:eastAsia="Arial" w:hAnsi="Arial" w:cs="Arial"/>
          <w:sz w:val="12"/>
          <w:szCs w:val="12"/>
        </w:rPr>
        <w:t xml:space="preserve"> content. All other content except that directly created and uploaded by the Customer remains the</w:t>
      </w:r>
      <w:r w:rsidR="00C95A7F">
        <w:rPr>
          <w:rFonts w:ascii="Arial" w:eastAsia="Arial" w:hAnsi="Arial" w:cs="Arial"/>
          <w:sz w:val="12"/>
          <w:szCs w:val="12"/>
        </w:rPr>
        <w:t xml:space="preserve"> property of EEF and/or i2i</w:t>
      </w:r>
      <w:r w:rsidR="002C1898">
        <w:rPr>
          <w:rFonts w:ascii="Arial" w:eastAsia="Arial" w:hAnsi="Arial" w:cs="Arial"/>
          <w:sz w:val="12"/>
          <w:szCs w:val="12"/>
        </w:rPr>
        <w:t xml:space="preserve">. </w:t>
      </w:r>
      <w:r w:rsidR="00340F73">
        <w:rPr>
          <w:rFonts w:ascii="Arial" w:eastAsia="Arial" w:hAnsi="Arial" w:cs="Arial"/>
          <w:sz w:val="12"/>
          <w:szCs w:val="12"/>
        </w:rPr>
        <w:t>The Customer should retain copies of any customer related documentation which is uploaded</w:t>
      </w:r>
      <w:r w:rsidR="002C1898">
        <w:rPr>
          <w:rFonts w:ascii="Arial" w:eastAsia="Arial" w:hAnsi="Arial" w:cs="Arial"/>
          <w:sz w:val="12"/>
          <w:szCs w:val="12"/>
        </w:rPr>
        <w:t>. EEF accepts no liability for loss of Customer data.</w:t>
      </w:r>
    </w:p>
    <w:p w:rsidR="002C1898" w:rsidRDefault="002C1898" w:rsidP="001735EE">
      <w:pPr>
        <w:spacing w:after="0" w:line="239" w:lineRule="auto"/>
        <w:ind w:left="443" w:right="-38" w:hanging="331"/>
        <w:jc w:val="both"/>
        <w:rPr>
          <w:rFonts w:ascii="Arial" w:eastAsia="Arial" w:hAnsi="Arial" w:cs="Arial"/>
          <w:sz w:val="12"/>
          <w:szCs w:val="12"/>
        </w:rPr>
      </w:pPr>
    </w:p>
    <w:p w:rsidR="002C1898" w:rsidRDefault="008458C8" w:rsidP="001735EE">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4</w:t>
      </w:r>
      <w:r w:rsidR="002C1898">
        <w:rPr>
          <w:rFonts w:ascii="Arial" w:eastAsia="Arial" w:hAnsi="Arial" w:cs="Arial"/>
          <w:sz w:val="12"/>
          <w:szCs w:val="12"/>
        </w:rPr>
        <w:t>.4</w:t>
      </w:r>
      <w:r w:rsidR="002C1898">
        <w:rPr>
          <w:rFonts w:ascii="Arial" w:eastAsia="Arial" w:hAnsi="Arial" w:cs="Arial"/>
          <w:sz w:val="12"/>
          <w:szCs w:val="12"/>
        </w:rPr>
        <w:tab/>
      </w:r>
      <w:r w:rsidR="007816C8">
        <w:rPr>
          <w:rFonts w:ascii="Arial" w:eastAsia="Arial" w:hAnsi="Arial" w:cs="Arial"/>
          <w:sz w:val="12"/>
          <w:szCs w:val="12"/>
        </w:rPr>
        <w:t>T</w:t>
      </w:r>
      <w:r w:rsidR="002C1898">
        <w:rPr>
          <w:rFonts w:ascii="Arial" w:eastAsia="Arial" w:hAnsi="Arial" w:cs="Arial"/>
          <w:sz w:val="12"/>
          <w:szCs w:val="12"/>
        </w:rPr>
        <w:t>he Customer agrees to keep safe and not share passwords or any other log on information which could result in a b</w:t>
      </w:r>
      <w:r w:rsidR="00390991">
        <w:rPr>
          <w:rFonts w:ascii="Arial" w:eastAsia="Arial" w:hAnsi="Arial" w:cs="Arial"/>
          <w:sz w:val="12"/>
          <w:szCs w:val="12"/>
        </w:rPr>
        <w:t>reach of security and unauthoris</w:t>
      </w:r>
      <w:r w:rsidR="00B767FE">
        <w:rPr>
          <w:rFonts w:ascii="Arial" w:eastAsia="Arial" w:hAnsi="Arial" w:cs="Arial"/>
          <w:sz w:val="12"/>
          <w:szCs w:val="12"/>
        </w:rPr>
        <w:t>ed access to the Toolkit</w:t>
      </w:r>
      <w:r w:rsidR="002C1898">
        <w:rPr>
          <w:rFonts w:ascii="Arial" w:eastAsia="Arial" w:hAnsi="Arial" w:cs="Arial"/>
          <w:sz w:val="12"/>
          <w:szCs w:val="12"/>
        </w:rPr>
        <w:t>. The Customer accepts full liability in such circumstances.</w:t>
      </w:r>
    </w:p>
    <w:p w:rsidR="002C1898" w:rsidRDefault="002C1898" w:rsidP="001735EE">
      <w:pPr>
        <w:spacing w:after="0" w:line="239" w:lineRule="auto"/>
        <w:ind w:left="443" w:right="-38" w:hanging="331"/>
        <w:jc w:val="both"/>
        <w:rPr>
          <w:rFonts w:ascii="Arial" w:eastAsia="Arial" w:hAnsi="Arial" w:cs="Arial"/>
          <w:sz w:val="12"/>
          <w:szCs w:val="12"/>
        </w:rPr>
      </w:pPr>
    </w:p>
    <w:p w:rsidR="002C1898" w:rsidRDefault="008458C8" w:rsidP="001735EE">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4</w:t>
      </w:r>
      <w:r w:rsidR="002C1898">
        <w:rPr>
          <w:rFonts w:ascii="Arial" w:eastAsia="Arial" w:hAnsi="Arial" w:cs="Arial"/>
          <w:sz w:val="12"/>
          <w:szCs w:val="12"/>
        </w:rPr>
        <w:t>.5</w:t>
      </w:r>
      <w:r w:rsidR="002C1898">
        <w:rPr>
          <w:rFonts w:ascii="Arial" w:eastAsia="Arial" w:hAnsi="Arial" w:cs="Arial"/>
          <w:sz w:val="12"/>
          <w:szCs w:val="12"/>
        </w:rPr>
        <w:tab/>
        <w:t xml:space="preserve">EEF reserves the right to amend, change, add or remove any documentation as necessary during the course of the service contract with the Customer without notice. </w:t>
      </w:r>
    </w:p>
    <w:p w:rsidR="002C1898" w:rsidRDefault="002C1898" w:rsidP="001735EE">
      <w:pPr>
        <w:spacing w:after="0" w:line="239" w:lineRule="auto"/>
        <w:ind w:left="443" w:right="-38" w:hanging="331"/>
        <w:jc w:val="both"/>
        <w:rPr>
          <w:rFonts w:ascii="Arial" w:eastAsia="Arial" w:hAnsi="Arial" w:cs="Arial"/>
          <w:sz w:val="12"/>
          <w:szCs w:val="12"/>
        </w:rPr>
      </w:pPr>
    </w:p>
    <w:p w:rsidR="002C1898" w:rsidRDefault="008458C8" w:rsidP="002C1898">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4</w:t>
      </w:r>
      <w:r w:rsidR="007816C8">
        <w:rPr>
          <w:rFonts w:ascii="Arial" w:eastAsia="Arial" w:hAnsi="Arial" w:cs="Arial"/>
          <w:sz w:val="12"/>
          <w:szCs w:val="12"/>
        </w:rPr>
        <w:t>.6</w:t>
      </w:r>
      <w:r w:rsidR="007816C8">
        <w:rPr>
          <w:rFonts w:ascii="Arial" w:eastAsia="Arial" w:hAnsi="Arial" w:cs="Arial"/>
          <w:sz w:val="12"/>
          <w:szCs w:val="12"/>
        </w:rPr>
        <w:tab/>
        <w:t>Information</w:t>
      </w:r>
      <w:r w:rsidR="002C1898">
        <w:rPr>
          <w:rFonts w:ascii="Arial" w:eastAsia="Arial" w:hAnsi="Arial" w:cs="Arial"/>
          <w:sz w:val="12"/>
          <w:szCs w:val="12"/>
        </w:rPr>
        <w:t xml:space="preserve"> and all other online based data provided by EEF are</w:t>
      </w:r>
      <w:r w:rsidR="002C1898" w:rsidDel="00535DF5">
        <w:rPr>
          <w:rFonts w:ascii="Arial" w:eastAsia="Arial" w:hAnsi="Arial" w:cs="Arial"/>
          <w:sz w:val="12"/>
          <w:szCs w:val="12"/>
        </w:rPr>
        <w:t xml:space="preserve"> </w:t>
      </w:r>
      <w:r w:rsidR="002C1898">
        <w:rPr>
          <w:rFonts w:ascii="Arial" w:eastAsia="Arial" w:hAnsi="Arial" w:cs="Arial"/>
          <w:sz w:val="12"/>
          <w:szCs w:val="12"/>
        </w:rPr>
        <w:t>for the benefit of the customer’s own use and</w:t>
      </w:r>
      <w:r w:rsidR="002C1898" w:rsidRPr="00204740">
        <w:rPr>
          <w:rFonts w:ascii="Arial" w:eastAsia="Arial" w:hAnsi="Arial" w:cs="Arial"/>
          <w:sz w:val="12"/>
          <w:szCs w:val="12"/>
        </w:rPr>
        <w:t xml:space="preserve"> are </w:t>
      </w:r>
      <w:r w:rsidR="002C1898">
        <w:rPr>
          <w:rFonts w:ascii="Arial" w:eastAsia="Arial" w:hAnsi="Arial" w:cs="Arial"/>
          <w:sz w:val="12"/>
          <w:szCs w:val="12"/>
        </w:rPr>
        <w:t>not to be copied, printed or distributed to any third parties whatsoever without the prior written consent of EEF.</w:t>
      </w:r>
    </w:p>
    <w:p w:rsidR="002C1898" w:rsidRDefault="002C1898" w:rsidP="002C1898">
      <w:pPr>
        <w:spacing w:after="0" w:line="239" w:lineRule="auto"/>
        <w:ind w:left="443" w:right="-38" w:hanging="331"/>
        <w:jc w:val="both"/>
        <w:rPr>
          <w:rFonts w:ascii="Arial" w:eastAsia="Arial" w:hAnsi="Arial" w:cs="Arial"/>
          <w:sz w:val="12"/>
          <w:szCs w:val="12"/>
        </w:rPr>
      </w:pPr>
    </w:p>
    <w:p w:rsidR="002C1898" w:rsidRDefault="008458C8" w:rsidP="002C1898">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4</w:t>
      </w:r>
      <w:r w:rsidR="002C1898">
        <w:rPr>
          <w:rFonts w:ascii="Arial" w:eastAsia="Arial" w:hAnsi="Arial" w:cs="Arial"/>
          <w:sz w:val="12"/>
          <w:szCs w:val="12"/>
        </w:rPr>
        <w:t xml:space="preserve">.7 </w:t>
      </w:r>
      <w:r w:rsidR="002C1898">
        <w:rPr>
          <w:rFonts w:ascii="Arial" w:eastAsia="Arial" w:hAnsi="Arial" w:cs="Arial"/>
          <w:sz w:val="12"/>
          <w:szCs w:val="12"/>
        </w:rPr>
        <w:tab/>
      </w:r>
      <w:r w:rsidR="002C1898" w:rsidRPr="00CC226D">
        <w:rPr>
          <w:rFonts w:ascii="Arial" w:eastAsia="Arial" w:hAnsi="Arial" w:cs="Arial"/>
          <w:sz w:val="12"/>
          <w:szCs w:val="12"/>
        </w:rPr>
        <w:t xml:space="preserve">Subject to </w:t>
      </w:r>
      <w:r w:rsidR="00CC226D" w:rsidRPr="00CC226D">
        <w:rPr>
          <w:rFonts w:ascii="Arial" w:eastAsia="Arial" w:hAnsi="Arial" w:cs="Arial"/>
          <w:sz w:val="12"/>
          <w:szCs w:val="12"/>
        </w:rPr>
        <w:t>clause 8</w:t>
      </w:r>
      <w:r w:rsidR="002C1898">
        <w:rPr>
          <w:rFonts w:ascii="Arial" w:eastAsia="Arial" w:hAnsi="Arial" w:cs="Arial"/>
          <w:sz w:val="12"/>
          <w:szCs w:val="12"/>
        </w:rPr>
        <w:t xml:space="preserve"> EEF accepts no liability whatsoever for any actions taken by the custome</w:t>
      </w:r>
      <w:r w:rsidR="007816C8">
        <w:rPr>
          <w:rFonts w:ascii="Arial" w:eastAsia="Arial" w:hAnsi="Arial" w:cs="Arial"/>
          <w:sz w:val="12"/>
          <w:szCs w:val="12"/>
        </w:rPr>
        <w:t>r on reliance on documentation.</w:t>
      </w:r>
    </w:p>
    <w:p w:rsidR="002C1898" w:rsidRDefault="002C1898" w:rsidP="002C1898">
      <w:pPr>
        <w:spacing w:after="0" w:line="239" w:lineRule="auto"/>
        <w:ind w:left="443" w:right="-38" w:hanging="331"/>
        <w:jc w:val="both"/>
        <w:rPr>
          <w:rFonts w:ascii="Arial" w:eastAsia="Arial" w:hAnsi="Arial" w:cs="Arial"/>
          <w:sz w:val="12"/>
          <w:szCs w:val="12"/>
        </w:rPr>
      </w:pPr>
    </w:p>
    <w:p w:rsidR="002C1898" w:rsidRDefault="008458C8" w:rsidP="002C1898">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4</w:t>
      </w:r>
      <w:r w:rsidR="002C1898">
        <w:rPr>
          <w:rFonts w:ascii="Arial" w:eastAsia="Arial" w:hAnsi="Arial" w:cs="Arial"/>
          <w:sz w:val="12"/>
          <w:szCs w:val="12"/>
        </w:rPr>
        <w:t>.8</w:t>
      </w:r>
      <w:r w:rsidR="002C1898">
        <w:rPr>
          <w:rFonts w:ascii="Arial" w:eastAsia="Arial" w:hAnsi="Arial" w:cs="Arial"/>
          <w:sz w:val="12"/>
          <w:szCs w:val="12"/>
        </w:rPr>
        <w:tab/>
        <w:t xml:space="preserve">From time to time such access to documentation may be restricted or unavailable due to circumstances outside the reasonable control of EEF. Under such circumstances the Customer acknowledges that EEF is under no obligation to refund any part of the subscription fees whatsoever. Furthermore EEF may restrict access to the </w:t>
      </w:r>
      <w:r w:rsidR="00B767FE">
        <w:rPr>
          <w:rFonts w:ascii="Arial" w:eastAsia="Arial" w:hAnsi="Arial" w:cs="Arial"/>
          <w:sz w:val="12"/>
          <w:szCs w:val="12"/>
        </w:rPr>
        <w:t>Toolkit</w:t>
      </w:r>
      <w:r w:rsidR="002C1898">
        <w:rPr>
          <w:rFonts w:ascii="Arial" w:eastAsia="Arial" w:hAnsi="Arial" w:cs="Arial"/>
          <w:sz w:val="12"/>
          <w:szCs w:val="12"/>
        </w:rPr>
        <w:t xml:space="preserve"> where it is believed that the use of the system is being abused and/or is subject to a possible security breach.</w:t>
      </w:r>
    </w:p>
    <w:p w:rsidR="007816C8" w:rsidRDefault="007816C8" w:rsidP="002C1898">
      <w:pPr>
        <w:spacing w:after="0" w:line="239" w:lineRule="auto"/>
        <w:ind w:left="443" w:right="-38" w:hanging="331"/>
        <w:jc w:val="both"/>
        <w:rPr>
          <w:rFonts w:ascii="Arial" w:eastAsia="Arial" w:hAnsi="Arial" w:cs="Arial"/>
          <w:sz w:val="12"/>
          <w:szCs w:val="12"/>
        </w:rPr>
      </w:pPr>
    </w:p>
    <w:p w:rsidR="007816C8" w:rsidRDefault="008458C8" w:rsidP="002C1898">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4</w:t>
      </w:r>
      <w:r w:rsidR="007816C8">
        <w:rPr>
          <w:rFonts w:ascii="Arial" w:eastAsia="Arial" w:hAnsi="Arial" w:cs="Arial"/>
          <w:sz w:val="12"/>
          <w:szCs w:val="12"/>
        </w:rPr>
        <w:t>.9</w:t>
      </w:r>
      <w:r w:rsidR="007816C8">
        <w:rPr>
          <w:rFonts w:ascii="Arial" w:eastAsia="Arial" w:hAnsi="Arial" w:cs="Arial"/>
          <w:sz w:val="12"/>
          <w:szCs w:val="12"/>
        </w:rPr>
        <w:tab/>
        <w:t>The Customer acknowledges that there is a maximum number of 5 users permi</w:t>
      </w:r>
      <w:r w:rsidR="00B767FE">
        <w:rPr>
          <w:rFonts w:ascii="Arial" w:eastAsia="Arial" w:hAnsi="Arial" w:cs="Arial"/>
          <w:sz w:val="12"/>
          <w:szCs w:val="12"/>
        </w:rPr>
        <w:t>tted to access the Toolkit</w:t>
      </w:r>
      <w:r w:rsidR="007816C8">
        <w:rPr>
          <w:rFonts w:ascii="Arial" w:eastAsia="Arial" w:hAnsi="Arial" w:cs="Arial"/>
          <w:sz w:val="12"/>
          <w:szCs w:val="12"/>
        </w:rPr>
        <w:t>. Where the Customer requires additional log-ins, additional fees will become due.</w:t>
      </w:r>
    </w:p>
    <w:p w:rsidR="007816C8" w:rsidRDefault="007816C8" w:rsidP="002C1898">
      <w:pPr>
        <w:spacing w:after="0" w:line="239" w:lineRule="auto"/>
        <w:ind w:left="443" w:right="-38" w:hanging="331"/>
        <w:jc w:val="both"/>
        <w:rPr>
          <w:rFonts w:ascii="Arial" w:eastAsia="Arial" w:hAnsi="Arial" w:cs="Arial"/>
          <w:sz w:val="12"/>
          <w:szCs w:val="12"/>
        </w:rPr>
      </w:pPr>
    </w:p>
    <w:p w:rsidR="0063668A" w:rsidRDefault="0063668A" w:rsidP="007551B4">
      <w:pPr>
        <w:spacing w:after="0" w:line="239" w:lineRule="auto"/>
        <w:ind w:left="443" w:right="-38" w:hanging="331"/>
        <w:jc w:val="both"/>
        <w:rPr>
          <w:rFonts w:ascii="Arial" w:eastAsia="Arial" w:hAnsi="Arial" w:cs="Arial"/>
          <w:sz w:val="12"/>
          <w:szCs w:val="12"/>
        </w:rPr>
      </w:pPr>
    </w:p>
    <w:p w:rsidR="00FF0ABE" w:rsidRPr="00FF0ABE" w:rsidRDefault="00FF0ABE" w:rsidP="00205D55">
      <w:pPr>
        <w:spacing w:after="0" w:line="239" w:lineRule="auto"/>
        <w:ind w:left="443" w:right="-38" w:hanging="331"/>
        <w:jc w:val="both"/>
        <w:rPr>
          <w:rFonts w:ascii="Arial" w:eastAsia="Arial" w:hAnsi="Arial" w:cs="Arial"/>
          <w:b/>
          <w:sz w:val="12"/>
          <w:szCs w:val="12"/>
        </w:rPr>
      </w:pPr>
      <w:r w:rsidRPr="00FF0ABE">
        <w:rPr>
          <w:rFonts w:ascii="Arial" w:eastAsia="Arial" w:hAnsi="Arial" w:cs="Arial"/>
          <w:b/>
          <w:sz w:val="12"/>
          <w:szCs w:val="12"/>
        </w:rPr>
        <w:t>FEES</w:t>
      </w:r>
    </w:p>
    <w:p w:rsidR="00344629" w:rsidRDefault="00344629">
      <w:pPr>
        <w:spacing w:before="6" w:after="0" w:line="130" w:lineRule="exact"/>
        <w:rPr>
          <w:sz w:val="13"/>
          <w:szCs w:val="13"/>
        </w:rPr>
      </w:pPr>
    </w:p>
    <w:p w:rsidR="00344629" w:rsidRDefault="008458C8">
      <w:pPr>
        <w:tabs>
          <w:tab w:val="left" w:pos="440"/>
        </w:tabs>
        <w:spacing w:after="0" w:line="240" w:lineRule="auto"/>
        <w:ind w:left="112" w:right="-20"/>
        <w:rPr>
          <w:rFonts w:ascii="Arial" w:eastAsia="Arial" w:hAnsi="Arial" w:cs="Arial"/>
          <w:sz w:val="12"/>
          <w:szCs w:val="12"/>
        </w:rPr>
      </w:pPr>
      <w:r>
        <w:rPr>
          <w:rFonts w:ascii="Arial" w:eastAsia="Arial" w:hAnsi="Arial" w:cs="Arial"/>
          <w:b/>
          <w:bCs/>
          <w:spacing w:val="1"/>
          <w:sz w:val="12"/>
          <w:szCs w:val="12"/>
        </w:rPr>
        <w:t>5</w:t>
      </w:r>
      <w:r w:rsidR="00E74A3C">
        <w:rPr>
          <w:rFonts w:ascii="Arial" w:eastAsia="Arial" w:hAnsi="Arial" w:cs="Arial"/>
          <w:b/>
          <w:bCs/>
          <w:spacing w:val="1"/>
          <w:sz w:val="12"/>
          <w:szCs w:val="12"/>
        </w:rPr>
        <w:t>.</w:t>
      </w:r>
      <w:r w:rsidR="007E67A1">
        <w:rPr>
          <w:rFonts w:ascii="Arial" w:eastAsia="Arial" w:hAnsi="Arial" w:cs="Arial"/>
          <w:b/>
          <w:bCs/>
          <w:sz w:val="12"/>
          <w:szCs w:val="12"/>
        </w:rPr>
        <w:tab/>
      </w:r>
      <w:r w:rsidR="0046184E">
        <w:rPr>
          <w:rFonts w:ascii="Arial" w:eastAsia="Arial" w:hAnsi="Arial" w:cs="Arial"/>
          <w:b/>
          <w:bCs/>
          <w:sz w:val="12"/>
          <w:szCs w:val="12"/>
        </w:rPr>
        <w:t>Licence</w:t>
      </w:r>
      <w:r w:rsidR="00FE55E2">
        <w:rPr>
          <w:rFonts w:ascii="Arial" w:eastAsia="Arial" w:hAnsi="Arial" w:cs="Arial"/>
          <w:b/>
          <w:bCs/>
          <w:sz w:val="12"/>
          <w:szCs w:val="12"/>
        </w:rPr>
        <w:t xml:space="preserve"> </w:t>
      </w:r>
      <w:r w:rsidR="00FA39BC">
        <w:rPr>
          <w:rFonts w:ascii="Arial" w:eastAsia="Arial" w:hAnsi="Arial" w:cs="Arial"/>
          <w:b/>
          <w:bCs/>
          <w:spacing w:val="-1"/>
          <w:sz w:val="12"/>
          <w:szCs w:val="12"/>
        </w:rPr>
        <w:t>f</w:t>
      </w:r>
      <w:r w:rsidR="007E67A1">
        <w:rPr>
          <w:rFonts w:ascii="Arial" w:eastAsia="Arial" w:hAnsi="Arial" w:cs="Arial"/>
          <w:b/>
          <w:bCs/>
          <w:spacing w:val="1"/>
          <w:sz w:val="12"/>
          <w:szCs w:val="12"/>
        </w:rPr>
        <w:t>ee</w:t>
      </w:r>
      <w:r w:rsidR="007E67A1">
        <w:rPr>
          <w:rFonts w:ascii="Arial" w:eastAsia="Arial" w:hAnsi="Arial" w:cs="Arial"/>
          <w:b/>
          <w:bCs/>
          <w:sz w:val="12"/>
          <w:szCs w:val="12"/>
        </w:rPr>
        <w:t>s</w:t>
      </w:r>
      <w:r w:rsidR="009C2F93">
        <w:rPr>
          <w:rFonts w:ascii="Arial" w:eastAsia="Arial" w:hAnsi="Arial" w:cs="Arial"/>
          <w:b/>
          <w:bCs/>
          <w:sz w:val="12"/>
          <w:szCs w:val="12"/>
        </w:rPr>
        <w:t xml:space="preserve"> </w:t>
      </w:r>
    </w:p>
    <w:p w:rsidR="00344629" w:rsidRDefault="00344629">
      <w:pPr>
        <w:spacing w:before="1" w:after="0" w:line="140" w:lineRule="exact"/>
        <w:rPr>
          <w:sz w:val="14"/>
          <w:szCs w:val="14"/>
        </w:rPr>
      </w:pPr>
    </w:p>
    <w:p w:rsidR="00344629" w:rsidRDefault="008458C8" w:rsidP="0046184E">
      <w:pPr>
        <w:spacing w:after="0" w:line="240" w:lineRule="auto"/>
        <w:ind w:left="443" w:right="-38" w:hanging="331"/>
        <w:jc w:val="both"/>
        <w:rPr>
          <w:rFonts w:ascii="Arial" w:eastAsia="Arial" w:hAnsi="Arial" w:cs="Arial"/>
          <w:spacing w:val="1"/>
          <w:sz w:val="12"/>
          <w:szCs w:val="12"/>
        </w:rPr>
      </w:pPr>
      <w:r>
        <w:rPr>
          <w:rFonts w:ascii="Arial" w:eastAsia="Arial" w:hAnsi="Arial" w:cs="Arial"/>
          <w:spacing w:val="1"/>
          <w:sz w:val="12"/>
          <w:szCs w:val="12"/>
        </w:rPr>
        <w:t>5</w:t>
      </w:r>
      <w:r w:rsidR="00FA39BC" w:rsidRPr="007F64B9">
        <w:rPr>
          <w:rFonts w:ascii="Arial" w:eastAsia="Arial" w:hAnsi="Arial" w:cs="Arial"/>
          <w:spacing w:val="1"/>
          <w:sz w:val="12"/>
          <w:szCs w:val="12"/>
        </w:rPr>
        <w:t>.1</w:t>
      </w:r>
      <w:r w:rsidR="003968DB">
        <w:rPr>
          <w:rFonts w:ascii="Arial" w:eastAsia="Arial" w:hAnsi="Arial" w:cs="Arial"/>
          <w:spacing w:val="1"/>
          <w:sz w:val="12"/>
          <w:szCs w:val="12"/>
        </w:rPr>
        <w:t xml:space="preserve"> </w:t>
      </w:r>
      <w:r w:rsidR="003968DB">
        <w:rPr>
          <w:rFonts w:ascii="Arial" w:eastAsia="Arial" w:hAnsi="Arial" w:cs="Arial"/>
          <w:spacing w:val="1"/>
          <w:sz w:val="12"/>
          <w:szCs w:val="12"/>
        </w:rPr>
        <w:tab/>
      </w:r>
      <w:r w:rsidR="0046184E">
        <w:rPr>
          <w:rFonts w:ascii="Arial" w:eastAsia="Arial" w:hAnsi="Arial" w:cs="Arial"/>
          <w:spacing w:val="1"/>
          <w:sz w:val="12"/>
          <w:szCs w:val="12"/>
        </w:rPr>
        <w:t>Licence fees</w:t>
      </w:r>
      <w:r w:rsidR="00B767FE">
        <w:rPr>
          <w:rFonts w:ascii="Arial" w:eastAsia="Arial" w:hAnsi="Arial" w:cs="Arial"/>
          <w:spacing w:val="1"/>
          <w:sz w:val="12"/>
          <w:szCs w:val="12"/>
        </w:rPr>
        <w:t xml:space="preserve"> for the Toolkit</w:t>
      </w:r>
      <w:r w:rsidR="0046184E">
        <w:rPr>
          <w:rFonts w:ascii="Arial" w:eastAsia="Arial" w:hAnsi="Arial" w:cs="Arial"/>
          <w:spacing w:val="1"/>
          <w:sz w:val="12"/>
          <w:szCs w:val="12"/>
        </w:rPr>
        <w:t xml:space="preserve"> are payable annually in advan</w:t>
      </w:r>
      <w:r w:rsidR="00612A09">
        <w:rPr>
          <w:rFonts w:ascii="Arial" w:eastAsia="Arial" w:hAnsi="Arial" w:cs="Arial"/>
          <w:spacing w:val="1"/>
          <w:sz w:val="12"/>
          <w:szCs w:val="12"/>
        </w:rPr>
        <w:t>ce, with access to the system only granted on receipt of cleared funds</w:t>
      </w:r>
      <w:r w:rsidR="0046184E">
        <w:rPr>
          <w:rFonts w:ascii="Arial" w:eastAsia="Arial" w:hAnsi="Arial" w:cs="Arial"/>
          <w:spacing w:val="1"/>
          <w:sz w:val="12"/>
          <w:szCs w:val="12"/>
        </w:rPr>
        <w:t xml:space="preserve">. </w:t>
      </w:r>
      <w:r w:rsidR="00F270EE" w:rsidRPr="007F64B9">
        <w:rPr>
          <w:rFonts w:ascii="Arial" w:eastAsia="Arial" w:hAnsi="Arial" w:cs="Arial"/>
          <w:spacing w:val="1"/>
          <w:sz w:val="12"/>
          <w:szCs w:val="12"/>
        </w:rPr>
        <w:t>EEF r</w:t>
      </w:r>
      <w:r w:rsidR="00F270EE">
        <w:rPr>
          <w:rFonts w:ascii="Arial" w:eastAsia="Arial" w:hAnsi="Arial" w:cs="Arial"/>
          <w:spacing w:val="1"/>
          <w:sz w:val="12"/>
          <w:szCs w:val="12"/>
        </w:rPr>
        <w:t>e</w:t>
      </w:r>
      <w:r w:rsidR="00F270EE" w:rsidRPr="007F64B9">
        <w:rPr>
          <w:rFonts w:ascii="Arial" w:eastAsia="Arial" w:hAnsi="Arial" w:cs="Arial"/>
          <w:spacing w:val="1"/>
          <w:sz w:val="12"/>
          <w:szCs w:val="12"/>
        </w:rPr>
        <w:t>s</w:t>
      </w:r>
      <w:r w:rsidR="00F270EE">
        <w:rPr>
          <w:rFonts w:ascii="Arial" w:eastAsia="Arial" w:hAnsi="Arial" w:cs="Arial"/>
          <w:spacing w:val="1"/>
          <w:sz w:val="12"/>
          <w:szCs w:val="12"/>
        </w:rPr>
        <w:t>er</w:t>
      </w:r>
      <w:r w:rsidR="00F270EE" w:rsidRPr="007F64B9">
        <w:rPr>
          <w:rFonts w:ascii="Arial" w:eastAsia="Arial" w:hAnsi="Arial" w:cs="Arial"/>
          <w:spacing w:val="1"/>
          <w:sz w:val="12"/>
          <w:szCs w:val="12"/>
        </w:rPr>
        <w:t>v</w:t>
      </w:r>
      <w:r w:rsidR="00F270EE">
        <w:rPr>
          <w:rFonts w:ascii="Arial" w:eastAsia="Arial" w:hAnsi="Arial" w:cs="Arial"/>
          <w:spacing w:val="1"/>
          <w:sz w:val="12"/>
          <w:szCs w:val="12"/>
        </w:rPr>
        <w:t>e</w:t>
      </w:r>
      <w:r w:rsidR="00F270EE" w:rsidRPr="007F64B9">
        <w:rPr>
          <w:rFonts w:ascii="Arial" w:eastAsia="Arial" w:hAnsi="Arial" w:cs="Arial"/>
          <w:spacing w:val="1"/>
          <w:sz w:val="12"/>
          <w:szCs w:val="12"/>
        </w:rPr>
        <w:t>s t</w:t>
      </w:r>
      <w:r w:rsidR="00F270EE">
        <w:rPr>
          <w:rFonts w:ascii="Arial" w:eastAsia="Arial" w:hAnsi="Arial" w:cs="Arial"/>
          <w:spacing w:val="1"/>
          <w:sz w:val="12"/>
          <w:szCs w:val="12"/>
        </w:rPr>
        <w:t>h</w:t>
      </w:r>
      <w:r w:rsidR="00F270EE" w:rsidRPr="007F64B9">
        <w:rPr>
          <w:rFonts w:ascii="Arial" w:eastAsia="Arial" w:hAnsi="Arial" w:cs="Arial"/>
          <w:spacing w:val="1"/>
          <w:sz w:val="12"/>
          <w:szCs w:val="12"/>
        </w:rPr>
        <w:t>e ri</w:t>
      </w:r>
      <w:r w:rsidR="00F270EE">
        <w:rPr>
          <w:rFonts w:ascii="Arial" w:eastAsia="Arial" w:hAnsi="Arial" w:cs="Arial"/>
          <w:spacing w:val="1"/>
          <w:sz w:val="12"/>
          <w:szCs w:val="12"/>
        </w:rPr>
        <w:t>gh</w:t>
      </w:r>
      <w:r w:rsidR="00F270EE" w:rsidRPr="007F64B9">
        <w:rPr>
          <w:rFonts w:ascii="Arial" w:eastAsia="Arial" w:hAnsi="Arial" w:cs="Arial"/>
          <w:spacing w:val="1"/>
          <w:sz w:val="12"/>
          <w:szCs w:val="12"/>
        </w:rPr>
        <w:t xml:space="preserve">t to </w:t>
      </w:r>
      <w:r w:rsidR="00F270EE">
        <w:rPr>
          <w:rFonts w:ascii="Arial" w:eastAsia="Arial" w:hAnsi="Arial" w:cs="Arial"/>
          <w:spacing w:val="1"/>
          <w:sz w:val="12"/>
          <w:szCs w:val="12"/>
        </w:rPr>
        <w:t>re</w:t>
      </w:r>
      <w:r w:rsidR="00F270EE" w:rsidRPr="007F64B9">
        <w:rPr>
          <w:rFonts w:ascii="Arial" w:eastAsia="Arial" w:hAnsi="Arial" w:cs="Arial"/>
          <w:spacing w:val="1"/>
          <w:sz w:val="12"/>
          <w:szCs w:val="12"/>
        </w:rPr>
        <w:t>vise yo</w:t>
      </w:r>
      <w:r w:rsidR="00F270EE">
        <w:rPr>
          <w:rFonts w:ascii="Arial" w:eastAsia="Arial" w:hAnsi="Arial" w:cs="Arial"/>
          <w:spacing w:val="1"/>
          <w:sz w:val="12"/>
          <w:szCs w:val="12"/>
        </w:rPr>
        <w:t>u</w:t>
      </w:r>
      <w:r w:rsidR="0046184E">
        <w:rPr>
          <w:rFonts w:ascii="Arial" w:eastAsia="Arial" w:hAnsi="Arial" w:cs="Arial"/>
          <w:spacing w:val="1"/>
          <w:sz w:val="12"/>
          <w:szCs w:val="12"/>
        </w:rPr>
        <w:t>r licence</w:t>
      </w:r>
      <w:r w:rsidR="00F270EE" w:rsidRPr="007F64B9">
        <w:rPr>
          <w:rFonts w:ascii="Arial" w:eastAsia="Arial" w:hAnsi="Arial" w:cs="Arial"/>
          <w:spacing w:val="1"/>
          <w:sz w:val="12"/>
          <w:szCs w:val="12"/>
        </w:rPr>
        <w:t xml:space="preserve"> f</w:t>
      </w:r>
      <w:r w:rsidR="00F270EE">
        <w:rPr>
          <w:rFonts w:ascii="Arial" w:eastAsia="Arial" w:hAnsi="Arial" w:cs="Arial"/>
          <w:spacing w:val="1"/>
          <w:sz w:val="12"/>
          <w:szCs w:val="12"/>
        </w:rPr>
        <w:t>e</w:t>
      </w:r>
      <w:r w:rsidR="00F270EE" w:rsidRPr="007F64B9">
        <w:rPr>
          <w:rFonts w:ascii="Arial" w:eastAsia="Arial" w:hAnsi="Arial" w:cs="Arial"/>
          <w:spacing w:val="1"/>
          <w:sz w:val="12"/>
          <w:szCs w:val="12"/>
        </w:rPr>
        <w:t xml:space="preserve">es </w:t>
      </w:r>
      <w:r w:rsidR="006E393E">
        <w:rPr>
          <w:rFonts w:ascii="Arial" w:eastAsia="Arial" w:hAnsi="Arial" w:cs="Arial"/>
          <w:spacing w:val="1"/>
          <w:sz w:val="12"/>
          <w:szCs w:val="12"/>
        </w:rPr>
        <w:t>at any point</w:t>
      </w:r>
      <w:r w:rsidR="000F155F">
        <w:rPr>
          <w:rFonts w:ascii="Arial" w:eastAsia="Arial" w:hAnsi="Arial" w:cs="Arial"/>
          <w:spacing w:val="1"/>
          <w:sz w:val="12"/>
          <w:szCs w:val="12"/>
        </w:rPr>
        <w:t xml:space="preserve"> </w:t>
      </w:r>
      <w:r w:rsidR="0046184E">
        <w:rPr>
          <w:rFonts w:ascii="Arial" w:eastAsia="Arial" w:hAnsi="Arial" w:cs="Arial"/>
          <w:spacing w:val="1"/>
          <w:sz w:val="12"/>
          <w:szCs w:val="12"/>
        </w:rPr>
        <w:t xml:space="preserve">after expiry of the minimum term, upon providing the Customer no less than 90 days’ notice where such fee amendments are as a result of increases placed on EEF by </w:t>
      </w:r>
      <w:r w:rsidR="00C95A7F">
        <w:rPr>
          <w:rFonts w:ascii="Arial" w:eastAsia="Arial" w:hAnsi="Arial" w:cs="Arial"/>
          <w:spacing w:val="1"/>
          <w:sz w:val="12"/>
          <w:szCs w:val="12"/>
        </w:rPr>
        <w:t>i2i</w:t>
      </w:r>
      <w:r w:rsidR="0046184E">
        <w:rPr>
          <w:rFonts w:ascii="Arial" w:eastAsia="Arial" w:hAnsi="Arial" w:cs="Arial"/>
          <w:spacing w:val="1"/>
          <w:sz w:val="12"/>
          <w:szCs w:val="12"/>
        </w:rPr>
        <w:t>.</w:t>
      </w:r>
    </w:p>
    <w:p w:rsidR="00FE55E2" w:rsidRDefault="00FE55E2" w:rsidP="0046184E">
      <w:pPr>
        <w:spacing w:after="0" w:line="239" w:lineRule="auto"/>
        <w:ind w:right="-38"/>
        <w:jc w:val="both"/>
        <w:rPr>
          <w:rFonts w:ascii="Arial" w:eastAsia="Arial" w:hAnsi="Arial" w:cs="Arial"/>
          <w:spacing w:val="1"/>
          <w:sz w:val="12"/>
          <w:szCs w:val="12"/>
        </w:rPr>
      </w:pPr>
    </w:p>
    <w:p w:rsidR="0046184E" w:rsidRDefault="008458C8" w:rsidP="00FE55E2">
      <w:pPr>
        <w:spacing w:after="0" w:line="239" w:lineRule="auto"/>
        <w:ind w:left="443" w:right="-38" w:hanging="331"/>
        <w:jc w:val="both"/>
        <w:rPr>
          <w:rFonts w:ascii="Arial" w:eastAsia="Arial" w:hAnsi="Arial" w:cs="Arial"/>
          <w:spacing w:val="1"/>
          <w:sz w:val="12"/>
          <w:szCs w:val="12"/>
        </w:rPr>
      </w:pPr>
      <w:r>
        <w:rPr>
          <w:rFonts w:ascii="Arial" w:eastAsia="Arial" w:hAnsi="Arial" w:cs="Arial"/>
          <w:spacing w:val="1"/>
          <w:sz w:val="12"/>
          <w:szCs w:val="12"/>
        </w:rPr>
        <w:t>5.2</w:t>
      </w:r>
      <w:r w:rsidR="0046184E">
        <w:rPr>
          <w:rFonts w:ascii="Arial" w:eastAsia="Arial" w:hAnsi="Arial" w:cs="Arial"/>
          <w:spacing w:val="1"/>
          <w:sz w:val="12"/>
          <w:szCs w:val="12"/>
        </w:rPr>
        <w:tab/>
        <w:t>Annual licence fees are non-refundable.</w:t>
      </w:r>
    </w:p>
    <w:p w:rsidR="0046184E" w:rsidRDefault="0046184E" w:rsidP="00FE55E2">
      <w:pPr>
        <w:spacing w:after="0" w:line="239" w:lineRule="auto"/>
        <w:ind w:left="443" w:right="-38" w:hanging="331"/>
        <w:jc w:val="both"/>
        <w:rPr>
          <w:rFonts w:ascii="Arial" w:eastAsia="Arial" w:hAnsi="Arial" w:cs="Arial"/>
          <w:spacing w:val="1"/>
          <w:sz w:val="12"/>
          <w:szCs w:val="12"/>
        </w:rPr>
      </w:pPr>
    </w:p>
    <w:p w:rsidR="0046184E" w:rsidRDefault="008458C8" w:rsidP="00FE55E2">
      <w:pPr>
        <w:spacing w:after="0" w:line="239" w:lineRule="auto"/>
        <w:ind w:left="443" w:right="-38" w:hanging="331"/>
        <w:jc w:val="both"/>
        <w:rPr>
          <w:rFonts w:ascii="Arial" w:eastAsia="Arial" w:hAnsi="Arial" w:cs="Arial"/>
          <w:spacing w:val="1"/>
          <w:sz w:val="12"/>
          <w:szCs w:val="12"/>
        </w:rPr>
      </w:pPr>
      <w:r>
        <w:rPr>
          <w:rFonts w:ascii="Arial" w:eastAsia="Arial" w:hAnsi="Arial" w:cs="Arial"/>
          <w:spacing w:val="1"/>
          <w:sz w:val="12"/>
          <w:szCs w:val="12"/>
        </w:rPr>
        <w:t>5.3</w:t>
      </w:r>
      <w:r w:rsidR="006C55EB">
        <w:rPr>
          <w:rFonts w:ascii="Arial" w:eastAsia="Arial" w:hAnsi="Arial" w:cs="Arial"/>
          <w:spacing w:val="1"/>
          <w:sz w:val="12"/>
          <w:szCs w:val="12"/>
        </w:rPr>
        <w:tab/>
        <w:t>The Customer has no right to offset licence fees due against any outstanding debts which may be payable by EEF to the Customer.</w:t>
      </w:r>
      <w:r w:rsidR="0046184E">
        <w:rPr>
          <w:rFonts w:ascii="Arial" w:eastAsia="Arial" w:hAnsi="Arial" w:cs="Arial"/>
          <w:spacing w:val="1"/>
          <w:sz w:val="12"/>
          <w:szCs w:val="12"/>
        </w:rPr>
        <w:t xml:space="preserve"> </w:t>
      </w:r>
    </w:p>
    <w:p w:rsidR="0046184E" w:rsidRDefault="0046184E" w:rsidP="00FE55E2">
      <w:pPr>
        <w:spacing w:after="0" w:line="239" w:lineRule="auto"/>
        <w:ind w:left="443" w:right="-38" w:hanging="331"/>
        <w:jc w:val="both"/>
        <w:rPr>
          <w:rFonts w:ascii="Arial" w:eastAsia="Arial" w:hAnsi="Arial" w:cs="Arial"/>
          <w:spacing w:val="1"/>
          <w:sz w:val="12"/>
          <w:szCs w:val="12"/>
        </w:rPr>
      </w:pPr>
    </w:p>
    <w:p w:rsidR="006D5671" w:rsidRPr="006D5671" w:rsidRDefault="008458C8" w:rsidP="002F7949">
      <w:pPr>
        <w:spacing w:after="0" w:line="239" w:lineRule="auto"/>
        <w:ind w:left="443" w:right="-38" w:hanging="331"/>
        <w:jc w:val="both"/>
        <w:rPr>
          <w:rFonts w:ascii="Arial" w:eastAsia="Arial" w:hAnsi="Arial" w:cs="Arial"/>
          <w:spacing w:val="1"/>
          <w:sz w:val="12"/>
          <w:szCs w:val="12"/>
        </w:rPr>
      </w:pPr>
      <w:r>
        <w:rPr>
          <w:rFonts w:ascii="Arial" w:eastAsia="Arial" w:hAnsi="Arial" w:cs="Arial"/>
          <w:sz w:val="12"/>
          <w:szCs w:val="12"/>
        </w:rPr>
        <w:t>5.4</w:t>
      </w:r>
      <w:r w:rsidR="006D5671" w:rsidRPr="006D5671">
        <w:rPr>
          <w:rFonts w:ascii="Arial" w:eastAsia="Arial" w:hAnsi="Arial" w:cs="Arial"/>
          <w:sz w:val="12"/>
          <w:szCs w:val="12"/>
        </w:rPr>
        <w:tab/>
      </w:r>
      <w:r w:rsidR="006D5671" w:rsidRPr="006D5671">
        <w:rPr>
          <w:rFonts w:ascii="Arial" w:eastAsia="Arial" w:hAnsi="Arial" w:cs="Arial"/>
          <w:spacing w:val="1"/>
          <w:sz w:val="12"/>
          <w:szCs w:val="12"/>
        </w:rPr>
        <w:t>The Customer acknowledges that it is their responsibility to provide, where applicable, a valid purchase order number to be included for all work</w:t>
      </w:r>
      <w:r w:rsidR="008A38F6">
        <w:rPr>
          <w:rFonts w:ascii="Arial" w:eastAsia="Arial" w:hAnsi="Arial" w:cs="Arial"/>
          <w:spacing w:val="1"/>
          <w:sz w:val="12"/>
          <w:szCs w:val="12"/>
        </w:rPr>
        <w:t xml:space="preserve"> and services</w:t>
      </w:r>
      <w:r w:rsidR="006D5671" w:rsidRPr="006D5671">
        <w:rPr>
          <w:rFonts w:ascii="Arial" w:eastAsia="Arial" w:hAnsi="Arial" w:cs="Arial"/>
          <w:spacing w:val="1"/>
          <w:sz w:val="12"/>
          <w:szCs w:val="12"/>
        </w:rPr>
        <w:t xml:space="preserve"> </w:t>
      </w:r>
      <w:r w:rsidR="008A38F6">
        <w:rPr>
          <w:rFonts w:ascii="Arial" w:eastAsia="Arial" w:hAnsi="Arial" w:cs="Arial"/>
          <w:spacing w:val="1"/>
          <w:sz w:val="12"/>
          <w:szCs w:val="12"/>
        </w:rPr>
        <w:t>provided</w:t>
      </w:r>
      <w:r w:rsidR="006D5671" w:rsidRPr="006D5671">
        <w:rPr>
          <w:rFonts w:ascii="Arial" w:eastAsia="Arial" w:hAnsi="Arial" w:cs="Arial"/>
          <w:spacing w:val="1"/>
          <w:sz w:val="12"/>
          <w:szCs w:val="12"/>
        </w:rPr>
        <w:t xml:space="preserve"> by EEF. EEF is not liable for the Customers failure to provide such purchase order numbers, and the Customer accordingly acknowledges that</w:t>
      </w:r>
      <w:r w:rsidR="00AE27ED">
        <w:rPr>
          <w:rFonts w:ascii="Arial" w:eastAsia="Arial" w:hAnsi="Arial" w:cs="Arial"/>
          <w:spacing w:val="1"/>
          <w:sz w:val="12"/>
          <w:szCs w:val="12"/>
        </w:rPr>
        <w:t xml:space="preserve"> licence</w:t>
      </w:r>
      <w:r w:rsidR="006D5671" w:rsidRPr="006D5671">
        <w:rPr>
          <w:rFonts w:ascii="Arial" w:eastAsia="Arial" w:hAnsi="Arial" w:cs="Arial"/>
          <w:spacing w:val="1"/>
          <w:sz w:val="12"/>
          <w:szCs w:val="12"/>
        </w:rPr>
        <w:t xml:space="preserve"> fees are still due in full in the instances where a valid purchase order n</w:t>
      </w:r>
      <w:r w:rsidR="005B4022">
        <w:rPr>
          <w:rFonts w:ascii="Arial" w:eastAsia="Arial" w:hAnsi="Arial" w:cs="Arial"/>
          <w:spacing w:val="1"/>
          <w:sz w:val="12"/>
          <w:szCs w:val="12"/>
        </w:rPr>
        <w:t>umber has failed to be provided in reasonable time.</w:t>
      </w:r>
    </w:p>
    <w:p w:rsidR="006D5671" w:rsidRPr="006D5671" w:rsidRDefault="006D5671" w:rsidP="002F7949">
      <w:pPr>
        <w:spacing w:after="0" w:line="239" w:lineRule="auto"/>
        <w:ind w:left="443" w:right="-38" w:hanging="331"/>
        <w:jc w:val="both"/>
        <w:rPr>
          <w:rFonts w:ascii="Arial" w:eastAsia="Arial" w:hAnsi="Arial" w:cs="Arial"/>
          <w:sz w:val="12"/>
          <w:szCs w:val="12"/>
        </w:rPr>
      </w:pPr>
    </w:p>
    <w:p w:rsidR="00212B42" w:rsidRDefault="008458C8" w:rsidP="006D5671">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5.5</w:t>
      </w:r>
      <w:r w:rsidR="006D5671" w:rsidRPr="006D5671">
        <w:rPr>
          <w:rFonts w:ascii="Arial" w:eastAsia="Arial" w:hAnsi="Arial" w:cs="Arial"/>
          <w:sz w:val="12"/>
          <w:szCs w:val="12"/>
        </w:rPr>
        <w:tab/>
        <w:t>If</w:t>
      </w:r>
      <w:r w:rsidR="006D5671" w:rsidRPr="006D5671">
        <w:rPr>
          <w:rFonts w:ascii="Arial" w:eastAsia="Arial" w:hAnsi="Arial" w:cs="Arial"/>
          <w:spacing w:val="2"/>
          <w:sz w:val="12"/>
          <w:szCs w:val="12"/>
        </w:rPr>
        <w:t xml:space="preserve"> </w:t>
      </w:r>
      <w:r w:rsidR="006D5671" w:rsidRPr="006D5671">
        <w:rPr>
          <w:rFonts w:ascii="Arial" w:eastAsia="Arial" w:hAnsi="Arial" w:cs="Arial"/>
          <w:spacing w:val="-1"/>
          <w:sz w:val="12"/>
          <w:szCs w:val="12"/>
        </w:rPr>
        <w:t>EE</w:t>
      </w:r>
      <w:r w:rsidR="006D5671" w:rsidRPr="006D5671">
        <w:rPr>
          <w:rFonts w:ascii="Arial" w:eastAsia="Arial" w:hAnsi="Arial" w:cs="Arial"/>
          <w:spacing w:val="1"/>
          <w:sz w:val="12"/>
          <w:szCs w:val="12"/>
        </w:rPr>
        <w:t>F</w:t>
      </w:r>
      <w:r w:rsidR="006D5671" w:rsidRPr="006D5671">
        <w:rPr>
          <w:rFonts w:ascii="Arial" w:eastAsia="Arial" w:hAnsi="Arial" w:cs="Arial"/>
          <w:sz w:val="12"/>
          <w:szCs w:val="12"/>
        </w:rPr>
        <w:t>’s st</w:t>
      </w:r>
      <w:r w:rsidR="006D5671" w:rsidRPr="006D5671">
        <w:rPr>
          <w:rFonts w:ascii="Arial" w:eastAsia="Arial" w:hAnsi="Arial" w:cs="Arial"/>
          <w:spacing w:val="1"/>
          <w:sz w:val="12"/>
          <w:szCs w:val="12"/>
        </w:rPr>
        <w:t>a</w:t>
      </w:r>
      <w:r w:rsidR="006D5671" w:rsidRPr="006D5671">
        <w:rPr>
          <w:rFonts w:ascii="Arial" w:eastAsia="Arial" w:hAnsi="Arial" w:cs="Arial"/>
          <w:sz w:val="12"/>
          <w:szCs w:val="12"/>
        </w:rPr>
        <w:t>ff</w:t>
      </w:r>
      <w:r w:rsidR="006D5671" w:rsidRPr="006D5671">
        <w:rPr>
          <w:rFonts w:ascii="Arial" w:eastAsia="Arial" w:hAnsi="Arial" w:cs="Arial"/>
          <w:spacing w:val="-1"/>
          <w:sz w:val="12"/>
          <w:szCs w:val="12"/>
        </w:rPr>
        <w:t xml:space="preserve"> </w:t>
      </w:r>
      <w:r w:rsidR="006D5671" w:rsidRPr="006D5671">
        <w:rPr>
          <w:rFonts w:ascii="Arial" w:eastAsia="Arial" w:hAnsi="Arial" w:cs="Arial"/>
          <w:spacing w:val="1"/>
          <w:sz w:val="12"/>
          <w:szCs w:val="12"/>
        </w:rPr>
        <w:t>o</w:t>
      </w:r>
      <w:r w:rsidR="006D5671" w:rsidRPr="006D5671">
        <w:rPr>
          <w:rFonts w:ascii="Arial" w:eastAsia="Arial" w:hAnsi="Arial" w:cs="Arial"/>
          <w:sz w:val="12"/>
          <w:szCs w:val="12"/>
        </w:rPr>
        <w:t>r c</w:t>
      </w:r>
      <w:r w:rsidR="006D5671" w:rsidRPr="006D5671">
        <w:rPr>
          <w:rFonts w:ascii="Arial" w:eastAsia="Arial" w:hAnsi="Arial" w:cs="Arial"/>
          <w:spacing w:val="1"/>
          <w:sz w:val="12"/>
          <w:szCs w:val="12"/>
        </w:rPr>
        <w:t>on</w:t>
      </w:r>
      <w:r w:rsidR="006D5671" w:rsidRPr="006D5671">
        <w:rPr>
          <w:rFonts w:ascii="Arial" w:eastAsia="Arial" w:hAnsi="Arial" w:cs="Arial"/>
          <w:sz w:val="12"/>
          <w:szCs w:val="12"/>
        </w:rPr>
        <w:t>t</w:t>
      </w:r>
      <w:r w:rsidR="006D5671" w:rsidRPr="006D5671">
        <w:rPr>
          <w:rFonts w:ascii="Arial" w:eastAsia="Arial" w:hAnsi="Arial" w:cs="Arial"/>
          <w:spacing w:val="-2"/>
          <w:sz w:val="12"/>
          <w:szCs w:val="12"/>
        </w:rPr>
        <w:t>r</w:t>
      </w:r>
      <w:r w:rsidR="006D5671" w:rsidRPr="006D5671">
        <w:rPr>
          <w:rFonts w:ascii="Arial" w:eastAsia="Arial" w:hAnsi="Arial" w:cs="Arial"/>
          <w:spacing w:val="1"/>
          <w:sz w:val="12"/>
          <w:szCs w:val="12"/>
        </w:rPr>
        <w:t>a</w:t>
      </w:r>
      <w:r w:rsidR="006D5671" w:rsidRPr="006D5671">
        <w:rPr>
          <w:rFonts w:ascii="Arial" w:eastAsia="Arial" w:hAnsi="Arial" w:cs="Arial"/>
          <w:sz w:val="12"/>
          <w:szCs w:val="12"/>
        </w:rPr>
        <w:t>ct</w:t>
      </w:r>
      <w:r w:rsidR="006D5671" w:rsidRPr="006D5671">
        <w:rPr>
          <w:rFonts w:ascii="Arial" w:eastAsia="Arial" w:hAnsi="Arial" w:cs="Arial"/>
          <w:spacing w:val="1"/>
          <w:sz w:val="12"/>
          <w:szCs w:val="12"/>
        </w:rPr>
        <w:t>or</w:t>
      </w:r>
      <w:r w:rsidR="006D5671" w:rsidRPr="006D5671">
        <w:rPr>
          <w:rFonts w:ascii="Arial" w:eastAsia="Arial" w:hAnsi="Arial" w:cs="Arial"/>
          <w:sz w:val="12"/>
          <w:szCs w:val="12"/>
        </w:rPr>
        <w:t>s</w:t>
      </w:r>
      <w:r w:rsidR="006D5671" w:rsidRPr="006D5671">
        <w:rPr>
          <w:rFonts w:ascii="Arial" w:eastAsia="Arial" w:hAnsi="Arial" w:cs="Arial"/>
          <w:spacing w:val="-6"/>
          <w:sz w:val="12"/>
          <w:szCs w:val="12"/>
        </w:rPr>
        <w:t xml:space="preserve"> </w:t>
      </w:r>
      <w:r w:rsidR="006D5671" w:rsidRPr="006D5671">
        <w:rPr>
          <w:rFonts w:ascii="Arial" w:eastAsia="Arial" w:hAnsi="Arial" w:cs="Arial"/>
          <w:spacing w:val="1"/>
          <w:sz w:val="12"/>
          <w:szCs w:val="12"/>
        </w:rPr>
        <w:t>ar</w:t>
      </w:r>
      <w:r w:rsidR="006D5671" w:rsidRPr="006D5671">
        <w:rPr>
          <w:rFonts w:ascii="Arial" w:eastAsia="Arial" w:hAnsi="Arial" w:cs="Arial"/>
          <w:sz w:val="12"/>
          <w:szCs w:val="12"/>
        </w:rPr>
        <w:t>e</w:t>
      </w:r>
      <w:r w:rsidR="006D5671" w:rsidRPr="006D5671">
        <w:rPr>
          <w:rFonts w:ascii="Arial" w:eastAsia="Arial" w:hAnsi="Arial" w:cs="Arial"/>
          <w:spacing w:val="-1"/>
          <w:sz w:val="12"/>
          <w:szCs w:val="12"/>
        </w:rPr>
        <w:t xml:space="preserve"> </w:t>
      </w:r>
      <w:r w:rsidR="006D5671" w:rsidRPr="006D5671">
        <w:rPr>
          <w:rFonts w:ascii="Arial" w:eastAsia="Arial" w:hAnsi="Arial" w:cs="Arial"/>
          <w:spacing w:val="1"/>
          <w:sz w:val="12"/>
          <w:szCs w:val="12"/>
        </w:rPr>
        <w:t>re</w:t>
      </w:r>
      <w:r w:rsidR="006D5671" w:rsidRPr="006D5671">
        <w:rPr>
          <w:rFonts w:ascii="Arial" w:eastAsia="Arial" w:hAnsi="Arial" w:cs="Arial"/>
          <w:spacing w:val="-2"/>
          <w:sz w:val="12"/>
          <w:szCs w:val="12"/>
        </w:rPr>
        <w:t>qu</w:t>
      </w:r>
      <w:r w:rsidR="006D5671" w:rsidRPr="006D5671">
        <w:rPr>
          <w:rFonts w:ascii="Arial" w:eastAsia="Arial" w:hAnsi="Arial" w:cs="Arial"/>
          <w:spacing w:val="2"/>
          <w:sz w:val="12"/>
          <w:szCs w:val="12"/>
        </w:rPr>
        <w:t>i</w:t>
      </w:r>
      <w:r w:rsidR="006D5671" w:rsidRPr="006D5671">
        <w:rPr>
          <w:rFonts w:ascii="Arial" w:eastAsia="Arial" w:hAnsi="Arial" w:cs="Arial"/>
          <w:spacing w:val="1"/>
          <w:sz w:val="12"/>
          <w:szCs w:val="12"/>
        </w:rPr>
        <w:t>re</w:t>
      </w:r>
      <w:r w:rsidR="006D5671" w:rsidRPr="006D5671">
        <w:rPr>
          <w:rFonts w:ascii="Arial" w:eastAsia="Arial" w:hAnsi="Arial" w:cs="Arial"/>
          <w:sz w:val="12"/>
          <w:szCs w:val="12"/>
        </w:rPr>
        <w:t>d</w:t>
      </w:r>
      <w:r w:rsidR="006D5671" w:rsidRPr="006D5671">
        <w:rPr>
          <w:rFonts w:ascii="Arial" w:eastAsia="Arial" w:hAnsi="Arial" w:cs="Arial"/>
          <w:spacing w:val="-3"/>
          <w:sz w:val="12"/>
          <w:szCs w:val="12"/>
        </w:rPr>
        <w:t xml:space="preserve"> </w:t>
      </w:r>
      <w:r w:rsidR="006D5671" w:rsidRPr="006D5671">
        <w:rPr>
          <w:rFonts w:ascii="Arial" w:eastAsia="Arial" w:hAnsi="Arial" w:cs="Arial"/>
          <w:sz w:val="12"/>
          <w:szCs w:val="12"/>
        </w:rPr>
        <w:t xml:space="preserve">to </w:t>
      </w:r>
      <w:r w:rsidR="006D5671" w:rsidRPr="006D5671">
        <w:rPr>
          <w:rFonts w:ascii="Arial" w:eastAsia="Arial" w:hAnsi="Arial" w:cs="Arial"/>
          <w:spacing w:val="-2"/>
          <w:sz w:val="12"/>
          <w:szCs w:val="12"/>
        </w:rPr>
        <w:t>d</w:t>
      </w:r>
      <w:r w:rsidR="006D5671" w:rsidRPr="006D5671">
        <w:rPr>
          <w:rFonts w:ascii="Arial" w:eastAsia="Arial" w:hAnsi="Arial" w:cs="Arial"/>
          <w:sz w:val="12"/>
          <w:szCs w:val="12"/>
        </w:rPr>
        <w:t>isc</w:t>
      </w:r>
      <w:r w:rsidR="006D5671" w:rsidRPr="006D5671">
        <w:rPr>
          <w:rFonts w:ascii="Arial" w:eastAsia="Arial" w:hAnsi="Arial" w:cs="Arial"/>
          <w:spacing w:val="1"/>
          <w:sz w:val="12"/>
          <w:szCs w:val="12"/>
        </w:rPr>
        <w:t>harg</w:t>
      </w:r>
      <w:r w:rsidR="006D5671" w:rsidRPr="006D5671">
        <w:rPr>
          <w:rFonts w:ascii="Arial" w:eastAsia="Arial" w:hAnsi="Arial" w:cs="Arial"/>
          <w:sz w:val="12"/>
          <w:szCs w:val="12"/>
        </w:rPr>
        <w:t>e</w:t>
      </w:r>
      <w:r w:rsidR="006D5671" w:rsidRPr="006D5671">
        <w:rPr>
          <w:rFonts w:ascii="Arial" w:eastAsia="Arial" w:hAnsi="Arial" w:cs="Arial"/>
          <w:spacing w:val="-4"/>
          <w:sz w:val="12"/>
          <w:szCs w:val="12"/>
        </w:rPr>
        <w:t xml:space="preserve"> </w:t>
      </w:r>
      <w:r w:rsidR="006D5671" w:rsidRPr="006D5671">
        <w:rPr>
          <w:rFonts w:ascii="Arial" w:eastAsia="Arial" w:hAnsi="Arial" w:cs="Arial"/>
          <w:spacing w:val="1"/>
          <w:sz w:val="12"/>
          <w:szCs w:val="12"/>
        </w:rPr>
        <w:t>ou</w:t>
      </w:r>
      <w:r w:rsidR="006D5671" w:rsidRPr="006D5671">
        <w:rPr>
          <w:rFonts w:ascii="Arial" w:eastAsia="Arial" w:hAnsi="Arial" w:cs="Arial"/>
          <w:sz w:val="12"/>
          <w:szCs w:val="12"/>
        </w:rPr>
        <w:t>t</w:t>
      </w:r>
      <w:r w:rsidR="006D5671" w:rsidRPr="006D5671">
        <w:rPr>
          <w:rFonts w:ascii="Arial" w:eastAsia="Arial" w:hAnsi="Arial" w:cs="Arial"/>
          <w:spacing w:val="-2"/>
          <w:sz w:val="12"/>
          <w:szCs w:val="12"/>
        </w:rPr>
        <w:t>-</w:t>
      </w:r>
      <w:r w:rsidR="006D5671" w:rsidRPr="006D5671">
        <w:rPr>
          <w:rFonts w:ascii="Arial" w:eastAsia="Arial" w:hAnsi="Arial" w:cs="Arial"/>
          <w:spacing w:val="1"/>
          <w:sz w:val="12"/>
          <w:szCs w:val="12"/>
        </w:rPr>
        <w:t>o</w:t>
      </w:r>
      <w:r w:rsidR="006D5671" w:rsidRPr="006D5671">
        <w:rPr>
          <w:rFonts w:ascii="Arial" w:eastAsia="Arial" w:hAnsi="Arial" w:cs="Arial"/>
          <w:sz w:val="12"/>
          <w:szCs w:val="12"/>
        </w:rPr>
        <w:t>f</w:t>
      </w:r>
      <w:r w:rsidR="006D5671" w:rsidRPr="006D5671">
        <w:rPr>
          <w:rFonts w:ascii="Arial" w:eastAsia="Arial" w:hAnsi="Arial" w:cs="Arial"/>
          <w:spacing w:val="1"/>
          <w:sz w:val="12"/>
          <w:szCs w:val="12"/>
        </w:rPr>
        <w:t>-po</w:t>
      </w:r>
      <w:r w:rsidR="006D5671" w:rsidRPr="006D5671">
        <w:rPr>
          <w:rFonts w:ascii="Arial" w:eastAsia="Arial" w:hAnsi="Arial" w:cs="Arial"/>
          <w:sz w:val="12"/>
          <w:szCs w:val="12"/>
        </w:rPr>
        <w:t>c</w:t>
      </w:r>
      <w:r w:rsidR="006D5671" w:rsidRPr="006D5671">
        <w:rPr>
          <w:rFonts w:ascii="Arial" w:eastAsia="Arial" w:hAnsi="Arial" w:cs="Arial"/>
          <w:spacing w:val="-2"/>
          <w:sz w:val="12"/>
          <w:szCs w:val="12"/>
        </w:rPr>
        <w:t>k</w:t>
      </w:r>
      <w:r w:rsidR="006D5671" w:rsidRPr="006D5671">
        <w:rPr>
          <w:rFonts w:ascii="Arial" w:eastAsia="Arial" w:hAnsi="Arial" w:cs="Arial"/>
          <w:spacing w:val="1"/>
          <w:sz w:val="12"/>
          <w:szCs w:val="12"/>
        </w:rPr>
        <w:t>e</w:t>
      </w:r>
      <w:r w:rsidR="006D5671" w:rsidRPr="006D5671">
        <w:rPr>
          <w:rFonts w:ascii="Arial" w:eastAsia="Arial" w:hAnsi="Arial" w:cs="Arial"/>
          <w:sz w:val="12"/>
          <w:szCs w:val="12"/>
        </w:rPr>
        <w:t>t</w:t>
      </w:r>
      <w:r w:rsidR="006D5671" w:rsidRPr="006D5671">
        <w:rPr>
          <w:rFonts w:ascii="Arial" w:eastAsia="Arial" w:hAnsi="Arial" w:cs="Arial"/>
          <w:spacing w:val="-4"/>
          <w:sz w:val="12"/>
          <w:szCs w:val="12"/>
        </w:rPr>
        <w:t xml:space="preserve"> </w:t>
      </w:r>
      <w:r w:rsidR="006D5671" w:rsidRPr="006D5671">
        <w:rPr>
          <w:rFonts w:ascii="Arial" w:eastAsia="Arial" w:hAnsi="Arial" w:cs="Arial"/>
          <w:spacing w:val="1"/>
          <w:sz w:val="12"/>
          <w:szCs w:val="12"/>
        </w:rPr>
        <w:t>e</w:t>
      </w:r>
      <w:r w:rsidR="006D5671" w:rsidRPr="006D5671">
        <w:rPr>
          <w:rFonts w:ascii="Arial" w:eastAsia="Arial" w:hAnsi="Arial" w:cs="Arial"/>
          <w:spacing w:val="-2"/>
          <w:sz w:val="12"/>
          <w:szCs w:val="12"/>
        </w:rPr>
        <w:t>x</w:t>
      </w:r>
      <w:r w:rsidR="006D5671" w:rsidRPr="006D5671">
        <w:rPr>
          <w:rFonts w:ascii="Arial" w:eastAsia="Arial" w:hAnsi="Arial" w:cs="Arial"/>
          <w:spacing w:val="1"/>
          <w:sz w:val="12"/>
          <w:szCs w:val="12"/>
        </w:rPr>
        <w:t>pen</w:t>
      </w:r>
      <w:r w:rsidR="006D5671" w:rsidRPr="006D5671">
        <w:rPr>
          <w:rFonts w:ascii="Arial" w:eastAsia="Arial" w:hAnsi="Arial" w:cs="Arial"/>
          <w:sz w:val="12"/>
          <w:szCs w:val="12"/>
        </w:rPr>
        <w:t>s</w:t>
      </w:r>
      <w:r w:rsidR="006D5671" w:rsidRPr="006D5671">
        <w:rPr>
          <w:rFonts w:ascii="Arial" w:eastAsia="Arial" w:hAnsi="Arial" w:cs="Arial"/>
          <w:spacing w:val="1"/>
          <w:sz w:val="12"/>
          <w:szCs w:val="12"/>
        </w:rPr>
        <w:t>e</w:t>
      </w:r>
      <w:r w:rsidR="006D5671" w:rsidRPr="006D5671">
        <w:rPr>
          <w:rFonts w:ascii="Arial" w:eastAsia="Arial" w:hAnsi="Arial" w:cs="Arial"/>
          <w:sz w:val="12"/>
          <w:szCs w:val="12"/>
        </w:rPr>
        <w:t xml:space="preserve">s </w:t>
      </w:r>
      <w:r w:rsidR="006D5671" w:rsidRPr="006D5671">
        <w:rPr>
          <w:rFonts w:ascii="Arial" w:eastAsia="Arial" w:hAnsi="Arial" w:cs="Arial"/>
          <w:spacing w:val="2"/>
          <w:sz w:val="12"/>
          <w:szCs w:val="12"/>
        </w:rPr>
        <w:t>i</w:t>
      </w:r>
      <w:r w:rsidR="006D5671" w:rsidRPr="006D5671">
        <w:rPr>
          <w:rFonts w:ascii="Arial" w:eastAsia="Arial" w:hAnsi="Arial" w:cs="Arial"/>
          <w:sz w:val="12"/>
          <w:szCs w:val="12"/>
        </w:rPr>
        <w:t>n</w:t>
      </w:r>
      <w:r w:rsidR="006D5671" w:rsidRPr="006D5671">
        <w:rPr>
          <w:rFonts w:ascii="Arial" w:eastAsia="Arial" w:hAnsi="Arial" w:cs="Arial"/>
          <w:spacing w:val="9"/>
          <w:sz w:val="12"/>
          <w:szCs w:val="12"/>
        </w:rPr>
        <w:t xml:space="preserve"> </w:t>
      </w:r>
      <w:r w:rsidR="006D5671" w:rsidRPr="006D5671">
        <w:rPr>
          <w:rFonts w:ascii="Arial" w:eastAsia="Arial" w:hAnsi="Arial" w:cs="Arial"/>
          <w:spacing w:val="1"/>
          <w:sz w:val="12"/>
          <w:szCs w:val="12"/>
        </w:rPr>
        <w:t>d</w:t>
      </w:r>
      <w:r w:rsidR="006D5671" w:rsidRPr="006D5671">
        <w:rPr>
          <w:rFonts w:ascii="Arial" w:eastAsia="Arial" w:hAnsi="Arial" w:cs="Arial"/>
          <w:spacing w:val="-2"/>
          <w:sz w:val="12"/>
          <w:szCs w:val="12"/>
        </w:rPr>
        <w:t>e</w:t>
      </w:r>
      <w:r w:rsidR="006D5671" w:rsidRPr="006D5671">
        <w:rPr>
          <w:rFonts w:ascii="Arial" w:eastAsia="Arial" w:hAnsi="Arial" w:cs="Arial"/>
          <w:sz w:val="12"/>
          <w:szCs w:val="12"/>
        </w:rPr>
        <w:t>l</w:t>
      </w:r>
      <w:r w:rsidR="006D5671" w:rsidRPr="006D5671">
        <w:rPr>
          <w:rFonts w:ascii="Arial" w:eastAsia="Arial" w:hAnsi="Arial" w:cs="Arial"/>
          <w:spacing w:val="2"/>
          <w:sz w:val="12"/>
          <w:szCs w:val="12"/>
        </w:rPr>
        <w:t>i</w:t>
      </w:r>
      <w:r w:rsidR="006D5671" w:rsidRPr="006D5671">
        <w:rPr>
          <w:rFonts w:ascii="Arial" w:eastAsia="Arial" w:hAnsi="Arial" w:cs="Arial"/>
          <w:sz w:val="12"/>
          <w:szCs w:val="12"/>
        </w:rPr>
        <w:t>v</w:t>
      </w:r>
      <w:r w:rsidR="006D5671" w:rsidRPr="006D5671">
        <w:rPr>
          <w:rFonts w:ascii="Arial" w:eastAsia="Arial" w:hAnsi="Arial" w:cs="Arial"/>
          <w:spacing w:val="-2"/>
          <w:sz w:val="12"/>
          <w:szCs w:val="12"/>
        </w:rPr>
        <w:t>er</w:t>
      </w:r>
      <w:r w:rsidR="006D5671" w:rsidRPr="006D5671">
        <w:rPr>
          <w:rFonts w:ascii="Arial" w:eastAsia="Arial" w:hAnsi="Arial" w:cs="Arial"/>
          <w:spacing w:val="2"/>
          <w:sz w:val="12"/>
          <w:szCs w:val="12"/>
        </w:rPr>
        <w:t>i</w:t>
      </w:r>
      <w:r w:rsidR="006D5671" w:rsidRPr="006D5671">
        <w:rPr>
          <w:rFonts w:ascii="Arial" w:eastAsia="Arial" w:hAnsi="Arial" w:cs="Arial"/>
          <w:spacing w:val="1"/>
          <w:sz w:val="12"/>
          <w:szCs w:val="12"/>
        </w:rPr>
        <w:t>n</w:t>
      </w:r>
      <w:r w:rsidR="006D5671" w:rsidRPr="006D5671">
        <w:rPr>
          <w:rFonts w:ascii="Arial" w:eastAsia="Arial" w:hAnsi="Arial" w:cs="Arial"/>
          <w:sz w:val="12"/>
          <w:szCs w:val="12"/>
        </w:rPr>
        <w:t>g</w:t>
      </w:r>
      <w:r w:rsidR="006D5671" w:rsidRPr="006D5671">
        <w:rPr>
          <w:rFonts w:ascii="Arial" w:eastAsia="Arial" w:hAnsi="Arial" w:cs="Arial"/>
          <w:spacing w:val="5"/>
          <w:sz w:val="12"/>
          <w:szCs w:val="12"/>
        </w:rPr>
        <w:t xml:space="preserve"> </w:t>
      </w:r>
      <w:r w:rsidR="006D5671" w:rsidRPr="006D5671">
        <w:rPr>
          <w:rFonts w:ascii="Arial" w:eastAsia="Arial" w:hAnsi="Arial" w:cs="Arial"/>
          <w:spacing w:val="-1"/>
          <w:sz w:val="12"/>
          <w:szCs w:val="12"/>
        </w:rPr>
        <w:t>S</w:t>
      </w:r>
      <w:r w:rsidR="006D5671" w:rsidRPr="006D5671">
        <w:rPr>
          <w:rFonts w:ascii="Arial" w:eastAsia="Arial" w:hAnsi="Arial" w:cs="Arial"/>
          <w:spacing w:val="1"/>
          <w:sz w:val="12"/>
          <w:szCs w:val="12"/>
        </w:rPr>
        <w:t>er</w:t>
      </w:r>
      <w:r w:rsidR="006D5671" w:rsidRPr="006D5671">
        <w:rPr>
          <w:rFonts w:ascii="Arial" w:eastAsia="Arial" w:hAnsi="Arial" w:cs="Arial"/>
          <w:spacing w:val="-2"/>
          <w:sz w:val="12"/>
          <w:szCs w:val="12"/>
        </w:rPr>
        <w:t>v</w:t>
      </w:r>
      <w:r w:rsidR="006D5671" w:rsidRPr="006D5671">
        <w:rPr>
          <w:rFonts w:ascii="Arial" w:eastAsia="Arial" w:hAnsi="Arial" w:cs="Arial"/>
          <w:spacing w:val="2"/>
          <w:sz w:val="12"/>
          <w:szCs w:val="12"/>
        </w:rPr>
        <w:t>i</w:t>
      </w:r>
      <w:r w:rsidR="006D5671" w:rsidRPr="006D5671">
        <w:rPr>
          <w:rFonts w:ascii="Arial" w:eastAsia="Arial" w:hAnsi="Arial" w:cs="Arial"/>
          <w:sz w:val="12"/>
          <w:szCs w:val="12"/>
        </w:rPr>
        <w:t>c</w:t>
      </w:r>
      <w:r w:rsidR="006D5671" w:rsidRPr="006D5671">
        <w:rPr>
          <w:rFonts w:ascii="Arial" w:eastAsia="Arial" w:hAnsi="Arial" w:cs="Arial"/>
          <w:spacing w:val="1"/>
          <w:sz w:val="12"/>
          <w:szCs w:val="12"/>
        </w:rPr>
        <w:t>e</w:t>
      </w:r>
      <w:r w:rsidR="006D5671" w:rsidRPr="006D5671">
        <w:rPr>
          <w:rFonts w:ascii="Arial" w:eastAsia="Arial" w:hAnsi="Arial" w:cs="Arial"/>
          <w:sz w:val="12"/>
          <w:szCs w:val="12"/>
        </w:rPr>
        <w:t>s</w:t>
      </w:r>
      <w:r w:rsidR="006D5671" w:rsidRPr="006D5671">
        <w:rPr>
          <w:rFonts w:ascii="Arial" w:eastAsia="Arial" w:hAnsi="Arial" w:cs="Arial"/>
          <w:spacing w:val="5"/>
          <w:sz w:val="12"/>
          <w:szCs w:val="12"/>
        </w:rPr>
        <w:t xml:space="preserve"> </w:t>
      </w:r>
      <w:r w:rsidR="006D5671" w:rsidRPr="006D5671">
        <w:rPr>
          <w:rFonts w:ascii="Arial" w:eastAsia="Arial" w:hAnsi="Arial" w:cs="Arial"/>
          <w:sz w:val="12"/>
          <w:szCs w:val="12"/>
        </w:rPr>
        <w:t>to</w:t>
      </w:r>
      <w:r w:rsidR="006D5671" w:rsidRPr="006D5671">
        <w:rPr>
          <w:rFonts w:ascii="Arial" w:eastAsia="Arial" w:hAnsi="Arial" w:cs="Arial"/>
          <w:spacing w:val="9"/>
          <w:sz w:val="12"/>
          <w:szCs w:val="12"/>
        </w:rPr>
        <w:t xml:space="preserve"> </w:t>
      </w:r>
      <w:r w:rsidR="006D5671" w:rsidRPr="006D5671">
        <w:rPr>
          <w:rFonts w:ascii="Arial" w:eastAsia="Arial" w:hAnsi="Arial" w:cs="Arial"/>
          <w:spacing w:val="-2"/>
          <w:sz w:val="12"/>
          <w:szCs w:val="12"/>
        </w:rPr>
        <w:t>y</w:t>
      </w:r>
      <w:r w:rsidR="006D5671" w:rsidRPr="006D5671">
        <w:rPr>
          <w:rFonts w:ascii="Arial" w:eastAsia="Arial" w:hAnsi="Arial" w:cs="Arial"/>
          <w:spacing w:val="1"/>
          <w:sz w:val="12"/>
          <w:szCs w:val="12"/>
        </w:rPr>
        <w:t>o</w:t>
      </w:r>
      <w:r w:rsidR="006D5671" w:rsidRPr="006D5671">
        <w:rPr>
          <w:rFonts w:ascii="Arial" w:eastAsia="Arial" w:hAnsi="Arial" w:cs="Arial"/>
          <w:sz w:val="12"/>
          <w:szCs w:val="12"/>
        </w:rPr>
        <w:t>u</w:t>
      </w:r>
      <w:r w:rsidR="006D5671" w:rsidRPr="006D5671">
        <w:rPr>
          <w:rFonts w:ascii="Arial" w:eastAsia="Arial" w:hAnsi="Arial" w:cs="Arial"/>
          <w:spacing w:val="8"/>
          <w:sz w:val="12"/>
          <w:szCs w:val="12"/>
        </w:rPr>
        <w:t xml:space="preserve"> </w:t>
      </w:r>
      <w:r w:rsidR="006D5671" w:rsidRPr="006D5671">
        <w:rPr>
          <w:rFonts w:ascii="Arial" w:eastAsia="Arial" w:hAnsi="Arial" w:cs="Arial"/>
          <w:sz w:val="12"/>
          <w:szCs w:val="12"/>
        </w:rPr>
        <w:t>t</w:t>
      </w:r>
      <w:r w:rsidR="006D5671" w:rsidRPr="006D5671">
        <w:rPr>
          <w:rFonts w:ascii="Arial" w:eastAsia="Arial" w:hAnsi="Arial" w:cs="Arial"/>
          <w:spacing w:val="1"/>
          <w:sz w:val="12"/>
          <w:szCs w:val="12"/>
        </w:rPr>
        <w:t>ho</w:t>
      </w:r>
      <w:r w:rsidR="006D5671" w:rsidRPr="006D5671">
        <w:rPr>
          <w:rFonts w:ascii="Arial" w:eastAsia="Arial" w:hAnsi="Arial" w:cs="Arial"/>
          <w:sz w:val="12"/>
          <w:szCs w:val="12"/>
        </w:rPr>
        <w:t>se</w:t>
      </w:r>
      <w:r w:rsidR="006D5671" w:rsidRPr="006D5671">
        <w:rPr>
          <w:rFonts w:ascii="Arial" w:eastAsia="Arial" w:hAnsi="Arial" w:cs="Arial"/>
          <w:spacing w:val="5"/>
          <w:sz w:val="12"/>
          <w:szCs w:val="12"/>
        </w:rPr>
        <w:t xml:space="preserve"> </w:t>
      </w:r>
      <w:r w:rsidR="006D5671" w:rsidRPr="006D5671">
        <w:rPr>
          <w:rFonts w:ascii="Arial" w:eastAsia="Arial" w:hAnsi="Arial" w:cs="Arial"/>
          <w:spacing w:val="1"/>
          <w:sz w:val="12"/>
          <w:szCs w:val="12"/>
        </w:rPr>
        <w:t>e</w:t>
      </w:r>
      <w:r w:rsidR="006D5671" w:rsidRPr="006D5671">
        <w:rPr>
          <w:rFonts w:ascii="Arial" w:eastAsia="Arial" w:hAnsi="Arial" w:cs="Arial"/>
          <w:spacing w:val="-2"/>
          <w:sz w:val="12"/>
          <w:szCs w:val="12"/>
        </w:rPr>
        <w:t>x</w:t>
      </w:r>
      <w:r w:rsidR="006D5671" w:rsidRPr="006D5671">
        <w:rPr>
          <w:rFonts w:ascii="Arial" w:eastAsia="Arial" w:hAnsi="Arial" w:cs="Arial"/>
          <w:spacing w:val="1"/>
          <w:sz w:val="12"/>
          <w:szCs w:val="12"/>
        </w:rPr>
        <w:t>pen</w:t>
      </w:r>
      <w:r w:rsidR="006D5671" w:rsidRPr="006D5671">
        <w:rPr>
          <w:rFonts w:ascii="Arial" w:eastAsia="Arial" w:hAnsi="Arial" w:cs="Arial"/>
          <w:sz w:val="12"/>
          <w:szCs w:val="12"/>
        </w:rPr>
        <w:t>s</w:t>
      </w:r>
      <w:r w:rsidR="006D5671" w:rsidRPr="006D5671">
        <w:rPr>
          <w:rFonts w:ascii="Arial" w:eastAsia="Arial" w:hAnsi="Arial" w:cs="Arial"/>
          <w:spacing w:val="1"/>
          <w:sz w:val="12"/>
          <w:szCs w:val="12"/>
        </w:rPr>
        <w:t>e</w:t>
      </w:r>
      <w:r w:rsidR="006D5671" w:rsidRPr="006D5671">
        <w:rPr>
          <w:rFonts w:ascii="Arial" w:eastAsia="Arial" w:hAnsi="Arial" w:cs="Arial"/>
          <w:sz w:val="12"/>
          <w:szCs w:val="12"/>
        </w:rPr>
        <w:t>s</w:t>
      </w:r>
      <w:r w:rsidR="006D5671" w:rsidRPr="006D5671">
        <w:rPr>
          <w:rFonts w:ascii="Arial" w:eastAsia="Arial" w:hAnsi="Arial" w:cs="Arial"/>
          <w:spacing w:val="5"/>
          <w:sz w:val="12"/>
          <w:szCs w:val="12"/>
        </w:rPr>
        <w:t xml:space="preserve"> </w:t>
      </w:r>
      <w:r w:rsidR="006D5671" w:rsidRPr="006D5671">
        <w:rPr>
          <w:rFonts w:ascii="Arial" w:eastAsia="Arial" w:hAnsi="Arial" w:cs="Arial"/>
          <w:spacing w:val="-3"/>
          <w:sz w:val="12"/>
          <w:szCs w:val="12"/>
        </w:rPr>
        <w:t>w</w:t>
      </w:r>
      <w:r w:rsidR="006D5671" w:rsidRPr="006D5671">
        <w:rPr>
          <w:rFonts w:ascii="Arial" w:eastAsia="Arial" w:hAnsi="Arial" w:cs="Arial"/>
          <w:spacing w:val="2"/>
          <w:sz w:val="12"/>
          <w:szCs w:val="12"/>
        </w:rPr>
        <w:t>i</w:t>
      </w:r>
      <w:r w:rsidR="006D5671" w:rsidRPr="006D5671">
        <w:rPr>
          <w:rFonts w:ascii="Arial" w:eastAsia="Arial" w:hAnsi="Arial" w:cs="Arial"/>
          <w:sz w:val="12"/>
          <w:szCs w:val="12"/>
        </w:rPr>
        <w:t>ll</w:t>
      </w:r>
      <w:r w:rsidR="006D5671" w:rsidRPr="006D5671">
        <w:rPr>
          <w:rFonts w:ascii="Arial" w:eastAsia="Arial" w:hAnsi="Arial" w:cs="Arial"/>
          <w:spacing w:val="10"/>
          <w:sz w:val="12"/>
          <w:szCs w:val="12"/>
        </w:rPr>
        <w:t xml:space="preserve"> </w:t>
      </w:r>
      <w:r w:rsidR="006D5671" w:rsidRPr="006D5671">
        <w:rPr>
          <w:rFonts w:ascii="Arial" w:eastAsia="Arial" w:hAnsi="Arial" w:cs="Arial"/>
          <w:spacing w:val="1"/>
          <w:sz w:val="12"/>
          <w:szCs w:val="12"/>
        </w:rPr>
        <w:t>b</w:t>
      </w:r>
      <w:r w:rsidR="006D5671" w:rsidRPr="006D5671">
        <w:rPr>
          <w:rFonts w:ascii="Arial" w:eastAsia="Arial" w:hAnsi="Arial" w:cs="Arial"/>
          <w:sz w:val="12"/>
          <w:szCs w:val="12"/>
        </w:rPr>
        <w:t>e</w:t>
      </w:r>
      <w:r w:rsidR="006D5671" w:rsidRPr="006D5671">
        <w:rPr>
          <w:rFonts w:ascii="Arial" w:eastAsia="Arial" w:hAnsi="Arial" w:cs="Arial"/>
          <w:spacing w:val="9"/>
          <w:sz w:val="12"/>
          <w:szCs w:val="12"/>
        </w:rPr>
        <w:t xml:space="preserve"> </w:t>
      </w:r>
      <w:r w:rsidR="006D5671" w:rsidRPr="006D5671">
        <w:rPr>
          <w:rFonts w:ascii="Arial" w:eastAsia="Arial" w:hAnsi="Arial" w:cs="Arial"/>
          <w:sz w:val="12"/>
          <w:szCs w:val="12"/>
        </w:rPr>
        <w:t>c</w:t>
      </w:r>
      <w:r w:rsidR="006D5671" w:rsidRPr="006D5671">
        <w:rPr>
          <w:rFonts w:ascii="Arial" w:eastAsia="Arial" w:hAnsi="Arial" w:cs="Arial"/>
          <w:spacing w:val="1"/>
          <w:sz w:val="12"/>
          <w:szCs w:val="12"/>
        </w:rPr>
        <w:t>h</w:t>
      </w:r>
      <w:r w:rsidR="006D5671" w:rsidRPr="006D5671">
        <w:rPr>
          <w:rFonts w:ascii="Arial" w:eastAsia="Arial" w:hAnsi="Arial" w:cs="Arial"/>
          <w:spacing w:val="-2"/>
          <w:sz w:val="12"/>
          <w:szCs w:val="12"/>
        </w:rPr>
        <w:t>a</w:t>
      </w:r>
      <w:r w:rsidR="006D5671" w:rsidRPr="006D5671">
        <w:rPr>
          <w:rFonts w:ascii="Arial" w:eastAsia="Arial" w:hAnsi="Arial" w:cs="Arial"/>
          <w:spacing w:val="1"/>
          <w:sz w:val="12"/>
          <w:szCs w:val="12"/>
        </w:rPr>
        <w:t>rge</w:t>
      </w:r>
      <w:r w:rsidR="006D5671" w:rsidRPr="006D5671">
        <w:rPr>
          <w:rFonts w:ascii="Arial" w:eastAsia="Arial" w:hAnsi="Arial" w:cs="Arial"/>
          <w:sz w:val="12"/>
          <w:szCs w:val="12"/>
        </w:rPr>
        <w:t>d</w:t>
      </w:r>
      <w:r w:rsidR="006D5671" w:rsidRPr="006D5671">
        <w:rPr>
          <w:rFonts w:ascii="Arial" w:eastAsia="Arial" w:hAnsi="Arial" w:cs="Arial"/>
          <w:spacing w:val="6"/>
          <w:sz w:val="12"/>
          <w:szCs w:val="12"/>
        </w:rPr>
        <w:t xml:space="preserve"> </w:t>
      </w:r>
      <w:r w:rsidR="006D5671" w:rsidRPr="006D5671">
        <w:rPr>
          <w:rFonts w:ascii="Arial" w:eastAsia="Arial" w:hAnsi="Arial" w:cs="Arial"/>
          <w:sz w:val="12"/>
          <w:szCs w:val="12"/>
        </w:rPr>
        <w:t>to</w:t>
      </w:r>
      <w:r w:rsidR="006D5671" w:rsidRPr="006D5671">
        <w:rPr>
          <w:rFonts w:ascii="Arial" w:eastAsia="Arial" w:hAnsi="Arial" w:cs="Arial"/>
          <w:spacing w:val="9"/>
          <w:sz w:val="12"/>
          <w:szCs w:val="12"/>
        </w:rPr>
        <w:t xml:space="preserve"> </w:t>
      </w:r>
      <w:r w:rsidR="006D5671" w:rsidRPr="006D5671">
        <w:rPr>
          <w:rFonts w:ascii="Arial" w:eastAsia="Arial" w:hAnsi="Arial" w:cs="Arial"/>
          <w:sz w:val="12"/>
          <w:szCs w:val="12"/>
        </w:rPr>
        <w:t>y</w:t>
      </w:r>
      <w:r w:rsidR="006D5671" w:rsidRPr="006D5671">
        <w:rPr>
          <w:rFonts w:ascii="Arial" w:eastAsia="Arial" w:hAnsi="Arial" w:cs="Arial"/>
          <w:spacing w:val="-2"/>
          <w:sz w:val="12"/>
          <w:szCs w:val="12"/>
        </w:rPr>
        <w:t>o</w:t>
      </w:r>
      <w:r w:rsidR="006D5671" w:rsidRPr="006D5671">
        <w:rPr>
          <w:rFonts w:ascii="Arial" w:eastAsia="Arial" w:hAnsi="Arial" w:cs="Arial"/>
          <w:sz w:val="12"/>
          <w:szCs w:val="12"/>
        </w:rPr>
        <w:t>u</w:t>
      </w:r>
      <w:r w:rsidR="006D5671" w:rsidRPr="006D5671">
        <w:rPr>
          <w:rFonts w:ascii="Arial" w:eastAsia="Arial" w:hAnsi="Arial" w:cs="Arial"/>
          <w:spacing w:val="8"/>
          <w:sz w:val="12"/>
          <w:szCs w:val="12"/>
        </w:rPr>
        <w:t xml:space="preserve"> </w:t>
      </w:r>
      <w:r w:rsidR="006D5671" w:rsidRPr="006D5671">
        <w:rPr>
          <w:rFonts w:ascii="Arial" w:eastAsia="Arial" w:hAnsi="Arial" w:cs="Arial"/>
          <w:spacing w:val="1"/>
          <w:sz w:val="12"/>
          <w:szCs w:val="12"/>
        </w:rPr>
        <w:t>a</w:t>
      </w:r>
      <w:r w:rsidR="006D5671" w:rsidRPr="006D5671">
        <w:rPr>
          <w:rFonts w:ascii="Arial" w:eastAsia="Arial" w:hAnsi="Arial" w:cs="Arial"/>
          <w:sz w:val="12"/>
          <w:szCs w:val="12"/>
        </w:rPr>
        <w:t>s</w:t>
      </w:r>
      <w:r w:rsidR="006D5671" w:rsidRPr="006D5671">
        <w:rPr>
          <w:rFonts w:ascii="Arial" w:eastAsia="Arial" w:hAnsi="Arial" w:cs="Arial"/>
          <w:spacing w:val="9"/>
          <w:sz w:val="12"/>
          <w:szCs w:val="12"/>
        </w:rPr>
        <w:t xml:space="preserve"> </w:t>
      </w:r>
      <w:r w:rsidR="006D5671" w:rsidRPr="006D5671">
        <w:rPr>
          <w:rFonts w:ascii="Arial" w:eastAsia="Arial" w:hAnsi="Arial" w:cs="Arial"/>
          <w:spacing w:val="-4"/>
          <w:sz w:val="12"/>
          <w:szCs w:val="12"/>
        </w:rPr>
        <w:t>m</w:t>
      </w:r>
      <w:r w:rsidR="006D5671" w:rsidRPr="006D5671">
        <w:rPr>
          <w:rFonts w:ascii="Arial" w:eastAsia="Arial" w:hAnsi="Arial" w:cs="Arial"/>
          <w:spacing w:val="1"/>
          <w:sz w:val="12"/>
          <w:szCs w:val="12"/>
        </w:rPr>
        <w:t>a</w:t>
      </w:r>
      <w:r w:rsidR="006D5671" w:rsidRPr="006D5671">
        <w:rPr>
          <w:rFonts w:ascii="Arial" w:eastAsia="Arial" w:hAnsi="Arial" w:cs="Arial"/>
          <w:sz w:val="12"/>
          <w:szCs w:val="12"/>
        </w:rPr>
        <w:t xml:space="preserve">y </w:t>
      </w:r>
      <w:r w:rsidR="006D5671" w:rsidRPr="006D5671">
        <w:rPr>
          <w:rFonts w:ascii="Arial" w:eastAsia="Arial" w:hAnsi="Arial" w:cs="Arial"/>
          <w:spacing w:val="1"/>
          <w:sz w:val="12"/>
          <w:szCs w:val="12"/>
        </w:rPr>
        <w:t>b</w:t>
      </w:r>
      <w:r w:rsidR="006D5671" w:rsidRPr="006D5671">
        <w:rPr>
          <w:rFonts w:ascii="Arial" w:eastAsia="Arial" w:hAnsi="Arial" w:cs="Arial"/>
          <w:sz w:val="12"/>
          <w:szCs w:val="12"/>
        </w:rPr>
        <w:t>e</w:t>
      </w:r>
      <w:r w:rsidR="006D5671" w:rsidRPr="006D5671">
        <w:rPr>
          <w:rFonts w:ascii="Arial" w:eastAsia="Arial" w:hAnsi="Arial" w:cs="Arial"/>
          <w:spacing w:val="14"/>
          <w:sz w:val="12"/>
          <w:szCs w:val="12"/>
        </w:rPr>
        <w:t xml:space="preserve"> </w:t>
      </w:r>
      <w:r w:rsidR="006D5671" w:rsidRPr="006D5671">
        <w:rPr>
          <w:rFonts w:ascii="Arial" w:eastAsia="Arial" w:hAnsi="Arial" w:cs="Arial"/>
          <w:spacing w:val="1"/>
          <w:sz w:val="12"/>
          <w:szCs w:val="12"/>
        </w:rPr>
        <w:t>a</w:t>
      </w:r>
      <w:r w:rsidR="006D5671" w:rsidRPr="006D5671">
        <w:rPr>
          <w:rFonts w:ascii="Arial" w:eastAsia="Arial" w:hAnsi="Arial" w:cs="Arial"/>
          <w:spacing w:val="-2"/>
          <w:sz w:val="12"/>
          <w:szCs w:val="12"/>
        </w:rPr>
        <w:t>g</w:t>
      </w:r>
      <w:r w:rsidR="006D5671" w:rsidRPr="006D5671">
        <w:rPr>
          <w:rFonts w:ascii="Arial" w:eastAsia="Arial" w:hAnsi="Arial" w:cs="Arial"/>
          <w:spacing w:val="1"/>
          <w:sz w:val="12"/>
          <w:szCs w:val="12"/>
        </w:rPr>
        <w:t>ree</w:t>
      </w:r>
      <w:r w:rsidR="006D5671" w:rsidRPr="006D5671">
        <w:rPr>
          <w:rFonts w:ascii="Arial" w:eastAsia="Arial" w:hAnsi="Arial" w:cs="Arial"/>
          <w:sz w:val="12"/>
          <w:szCs w:val="12"/>
        </w:rPr>
        <w:t>d</w:t>
      </w:r>
      <w:r w:rsidR="006D5671" w:rsidRPr="006D5671">
        <w:rPr>
          <w:rFonts w:ascii="Arial" w:eastAsia="Arial" w:hAnsi="Arial" w:cs="Arial"/>
          <w:spacing w:val="9"/>
          <w:sz w:val="12"/>
          <w:szCs w:val="12"/>
        </w:rPr>
        <w:t xml:space="preserve"> </w:t>
      </w:r>
      <w:r w:rsidR="006D5671" w:rsidRPr="006D5671">
        <w:rPr>
          <w:rFonts w:ascii="Arial" w:eastAsia="Arial" w:hAnsi="Arial" w:cs="Arial"/>
          <w:sz w:val="12"/>
          <w:szCs w:val="12"/>
        </w:rPr>
        <w:t>f</w:t>
      </w:r>
      <w:r w:rsidR="006D5671" w:rsidRPr="006D5671">
        <w:rPr>
          <w:rFonts w:ascii="Arial" w:eastAsia="Arial" w:hAnsi="Arial" w:cs="Arial"/>
          <w:spacing w:val="1"/>
          <w:sz w:val="12"/>
          <w:szCs w:val="12"/>
        </w:rPr>
        <w:t>ro</w:t>
      </w:r>
      <w:r w:rsidR="006D5671" w:rsidRPr="006D5671">
        <w:rPr>
          <w:rFonts w:ascii="Arial" w:eastAsia="Arial" w:hAnsi="Arial" w:cs="Arial"/>
          <w:sz w:val="12"/>
          <w:szCs w:val="12"/>
        </w:rPr>
        <w:t>m</w:t>
      </w:r>
      <w:r w:rsidR="006D5671" w:rsidRPr="006D5671">
        <w:rPr>
          <w:rFonts w:ascii="Arial" w:eastAsia="Arial" w:hAnsi="Arial" w:cs="Arial"/>
          <w:spacing w:val="9"/>
          <w:sz w:val="12"/>
          <w:szCs w:val="12"/>
        </w:rPr>
        <w:t xml:space="preserve"> </w:t>
      </w:r>
      <w:r w:rsidR="006D5671" w:rsidRPr="006D5671">
        <w:rPr>
          <w:rFonts w:ascii="Arial" w:eastAsia="Arial" w:hAnsi="Arial" w:cs="Arial"/>
          <w:sz w:val="12"/>
          <w:szCs w:val="12"/>
        </w:rPr>
        <w:t>t</w:t>
      </w:r>
      <w:r w:rsidR="006D5671" w:rsidRPr="006D5671">
        <w:rPr>
          <w:rFonts w:ascii="Arial" w:eastAsia="Arial" w:hAnsi="Arial" w:cs="Arial"/>
          <w:spacing w:val="2"/>
          <w:sz w:val="12"/>
          <w:szCs w:val="12"/>
        </w:rPr>
        <w:t>i</w:t>
      </w:r>
      <w:r w:rsidR="006D5671" w:rsidRPr="006D5671">
        <w:rPr>
          <w:rFonts w:ascii="Arial" w:eastAsia="Arial" w:hAnsi="Arial" w:cs="Arial"/>
          <w:spacing w:val="-4"/>
          <w:sz w:val="12"/>
          <w:szCs w:val="12"/>
        </w:rPr>
        <w:t>m</w:t>
      </w:r>
      <w:r w:rsidR="006D5671" w:rsidRPr="006D5671">
        <w:rPr>
          <w:rFonts w:ascii="Arial" w:eastAsia="Arial" w:hAnsi="Arial" w:cs="Arial"/>
          <w:sz w:val="12"/>
          <w:szCs w:val="12"/>
        </w:rPr>
        <w:t>e</w:t>
      </w:r>
      <w:r w:rsidR="006D5671" w:rsidRPr="006D5671">
        <w:rPr>
          <w:rFonts w:ascii="Arial" w:eastAsia="Arial" w:hAnsi="Arial" w:cs="Arial"/>
          <w:spacing w:val="13"/>
          <w:sz w:val="12"/>
          <w:szCs w:val="12"/>
        </w:rPr>
        <w:t xml:space="preserve"> </w:t>
      </w:r>
      <w:r w:rsidR="006D5671" w:rsidRPr="006D5671">
        <w:rPr>
          <w:rFonts w:ascii="Arial" w:eastAsia="Arial" w:hAnsi="Arial" w:cs="Arial"/>
          <w:sz w:val="12"/>
          <w:szCs w:val="12"/>
        </w:rPr>
        <w:t>to</w:t>
      </w:r>
      <w:r w:rsidR="006D5671" w:rsidRPr="006D5671">
        <w:rPr>
          <w:rFonts w:ascii="Arial" w:eastAsia="Arial" w:hAnsi="Arial" w:cs="Arial"/>
          <w:spacing w:val="14"/>
          <w:sz w:val="12"/>
          <w:szCs w:val="12"/>
        </w:rPr>
        <w:t xml:space="preserve"> </w:t>
      </w:r>
      <w:r w:rsidR="006D5671" w:rsidRPr="006D5671">
        <w:rPr>
          <w:rFonts w:ascii="Arial" w:eastAsia="Arial" w:hAnsi="Arial" w:cs="Arial"/>
          <w:spacing w:val="-2"/>
          <w:sz w:val="12"/>
          <w:szCs w:val="12"/>
        </w:rPr>
        <w:t>t</w:t>
      </w:r>
      <w:r w:rsidR="006D5671" w:rsidRPr="006D5671">
        <w:rPr>
          <w:rFonts w:ascii="Arial" w:eastAsia="Arial" w:hAnsi="Arial" w:cs="Arial"/>
          <w:spacing w:val="2"/>
          <w:sz w:val="12"/>
          <w:szCs w:val="12"/>
        </w:rPr>
        <w:t>i</w:t>
      </w:r>
      <w:r w:rsidR="006D5671" w:rsidRPr="006D5671">
        <w:rPr>
          <w:rFonts w:ascii="Arial" w:eastAsia="Arial" w:hAnsi="Arial" w:cs="Arial"/>
          <w:spacing w:val="-4"/>
          <w:sz w:val="12"/>
          <w:szCs w:val="12"/>
        </w:rPr>
        <w:t>m</w:t>
      </w:r>
      <w:r w:rsidR="006D5671" w:rsidRPr="006D5671">
        <w:rPr>
          <w:rFonts w:ascii="Arial" w:eastAsia="Arial" w:hAnsi="Arial" w:cs="Arial"/>
          <w:spacing w:val="1"/>
          <w:sz w:val="12"/>
          <w:szCs w:val="12"/>
        </w:rPr>
        <w:t>e</w:t>
      </w:r>
      <w:r w:rsidR="006D5671" w:rsidRPr="006D5671">
        <w:rPr>
          <w:rFonts w:ascii="Arial" w:eastAsia="Arial" w:hAnsi="Arial" w:cs="Arial"/>
          <w:sz w:val="12"/>
          <w:szCs w:val="12"/>
        </w:rPr>
        <w:t>.</w:t>
      </w:r>
      <w:r w:rsidR="006D5671" w:rsidRPr="006D5671">
        <w:rPr>
          <w:rFonts w:ascii="Arial" w:eastAsia="Arial" w:hAnsi="Arial" w:cs="Arial"/>
          <w:spacing w:val="12"/>
          <w:sz w:val="12"/>
          <w:szCs w:val="12"/>
        </w:rPr>
        <w:t xml:space="preserve"> </w:t>
      </w:r>
      <w:r w:rsidR="006D5671" w:rsidRPr="006D5671">
        <w:rPr>
          <w:rFonts w:ascii="Arial" w:eastAsia="Arial" w:hAnsi="Arial" w:cs="Arial"/>
          <w:sz w:val="12"/>
          <w:szCs w:val="12"/>
        </w:rPr>
        <w:t>In</w:t>
      </w:r>
      <w:r w:rsidR="006D5671" w:rsidRPr="006D5671">
        <w:rPr>
          <w:rFonts w:ascii="Arial" w:eastAsia="Arial" w:hAnsi="Arial" w:cs="Arial"/>
          <w:spacing w:val="14"/>
          <w:sz w:val="12"/>
          <w:szCs w:val="12"/>
        </w:rPr>
        <w:t xml:space="preserve"> </w:t>
      </w:r>
      <w:r w:rsidR="006D5671" w:rsidRPr="006D5671">
        <w:rPr>
          <w:rFonts w:ascii="Arial" w:eastAsia="Arial" w:hAnsi="Arial" w:cs="Arial"/>
          <w:sz w:val="12"/>
          <w:szCs w:val="12"/>
        </w:rPr>
        <w:t>t</w:t>
      </w:r>
      <w:r w:rsidR="006D5671" w:rsidRPr="006D5671">
        <w:rPr>
          <w:rFonts w:ascii="Arial" w:eastAsia="Arial" w:hAnsi="Arial" w:cs="Arial"/>
          <w:spacing w:val="1"/>
          <w:sz w:val="12"/>
          <w:szCs w:val="12"/>
        </w:rPr>
        <w:t>h</w:t>
      </w:r>
      <w:r w:rsidR="006D5671" w:rsidRPr="006D5671">
        <w:rPr>
          <w:rFonts w:ascii="Arial" w:eastAsia="Arial" w:hAnsi="Arial" w:cs="Arial"/>
          <w:sz w:val="12"/>
          <w:szCs w:val="12"/>
        </w:rPr>
        <w:t>e</w:t>
      </w:r>
      <w:r w:rsidR="006D5671" w:rsidRPr="006D5671">
        <w:rPr>
          <w:rFonts w:ascii="Arial" w:eastAsia="Arial" w:hAnsi="Arial" w:cs="Arial"/>
          <w:spacing w:val="11"/>
          <w:sz w:val="12"/>
          <w:szCs w:val="12"/>
        </w:rPr>
        <w:t xml:space="preserve"> </w:t>
      </w:r>
      <w:r w:rsidR="006D5671" w:rsidRPr="006D5671">
        <w:rPr>
          <w:rFonts w:ascii="Arial" w:eastAsia="Arial" w:hAnsi="Arial" w:cs="Arial"/>
          <w:spacing w:val="1"/>
          <w:sz w:val="12"/>
          <w:szCs w:val="12"/>
        </w:rPr>
        <w:t>ab</w:t>
      </w:r>
      <w:r w:rsidR="006D5671" w:rsidRPr="006D5671">
        <w:rPr>
          <w:rFonts w:ascii="Arial" w:eastAsia="Arial" w:hAnsi="Arial" w:cs="Arial"/>
          <w:sz w:val="12"/>
          <w:szCs w:val="12"/>
        </w:rPr>
        <w:t>s</w:t>
      </w:r>
      <w:r w:rsidR="006D5671" w:rsidRPr="006D5671">
        <w:rPr>
          <w:rFonts w:ascii="Arial" w:eastAsia="Arial" w:hAnsi="Arial" w:cs="Arial"/>
          <w:spacing w:val="1"/>
          <w:sz w:val="12"/>
          <w:szCs w:val="12"/>
        </w:rPr>
        <w:t>en</w:t>
      </w:r>
      <w:r w:rsidR="006D5671" w:rsidRPr="006D5671">
        <w:rPr>
          <w:rFonts w:ascii="Arial" w:eastAsia="Arial" w:hAnsi="Arial" w:cs="Arial"/>
          <w:sz w:val="12"/>
          <w:szCs w:val="12"/>
        </w:rPr>
        <w:t>ce</w:t>
      </w:r>
      <w:r w:rsidR="006D5671" w:rsidRPr="006D5671">
        <w:rPr>
          <w:rFonts w:ascii="Arial" w:eastAsia="Arial" w:hAnsi="Arial" w:cs="Arial"/>
          <w:spacing w:val="5"/>
          <w:sz w:val="12"/>
          <w:szCs w:val="12"/>
        </w:rPr>
        <w:t xml:space="preserve"> </w:t>
      </w:r>
      <w:r w:rsidR="006D5671" w:rsidRPr="006D5671">
        <w:rPr>
          <w:rFonts w:ascii="Arial" w:eastAsia="Arial" w:hAnsi="Arial" w:cs="Arial"/>
          <w:spacing w:val="1"/>
          <w:sz w:val="12"/>
          <w:szCs w:val="12"/>
        </w:rPr>
        <w:t>o</w:t>
      </w:r>
      <w:r w:rsidR="006D5671" w:rsidRPr="006D5671">
        <w:rPr>
          <w:rFonts w:ascii="Arial" w:eastAsia="Arial" w:hAnsi="Arial" w:cs="Arial"/>
          <w:sz w:val="12"/>
          <w:szCs w:val="12"/>
        </w:rPr>
        <w:t>f</w:t>
      </w:r>
      <w:r w:rsidR="006D5671" w:rsidRPr="006D5671">
        <w:rPr>
          <w:rFonts w:ascii="Arial" w:eastAsia="Arial" w:hAnsi="Arial" w:cs="Arial"/>
          <w:spacing w:val="14"/>
          <w:sz w:val="12"/>
          <w:szCs w:val="12"/>
        </w:rPr>
        <w:t xml:space="preserve"> </w:t>
      </w:r>
      <w:r w:rsidR="006D5671" w:rsidRPr="006D5671">
        <w:rPr>
          <w:rFonts w:ascii="Arial" w:eastAsia="Arial" w:hAnsi="Arial" w:cs="Arial"/>
          <w:spacing w:val="1"/>
          <w:sz w:val="12"/>
          <w:szCs w:val="12"/>
        </w:rPr>
        <w:t>an</w:t>
      </w:r>
      <w:r w:rsidR="006D5671" w:rsidRPr="006D5671">
        <w:rPr>
          <w:rFonts w:ascii="Arial" w:eastAsia="Arial" w:hAnsi="Arial" w:cs="Arial"/>
          <w:sz w:val="12"/>
          <w:szCs w:val="12"/>
        </w:rPr>
        <w:t>y</w:t>
      </w:r>
      <w:r w:rsidR="006D5671" w:rsidRPr="006D5671">
        <w:rPr>
          <w:rFonts w:ascii="Arial" w:eastAsia="Arial" w:hAnsi="Arial" w:cs="Arial"/>
          <w:spacing w:val="10"/>
          <w:sz w:val="12"/>
          <w:szCs w:val="12"/>
        </w:rPr>
        <w:t xml:space="preserve"> </w:t>
      </w:r>
      <w:r w:rsidR="006D5671" w:rsidRPr="006D5671">
        <w:rPr>
          <w:rFonts w:ascii="Arial" w:eastAsia="Arial" w:hAnsi="Arial" w:cs="Arial"/>
          <w:spacing w:val="1"/>
          <w:sz w:val="12"/>
          <w:szCs w:val="12"/>
        </w:rPr>
        <w:t>e</w:t>
      </w:r>
      <w:r w:rsidR="006D5671" w:rsidRPr="006D5671">
        <w:rPr>
          <w:rFonts w:ascii="Arial" w:eastAsia="Arial" w:hAnsi="Arial" w:cs="Arial"/>
          <w:spacing w:val="-2"/>
          <w:sz w:val="12"/>
          <w:szCs w:val="12"/>
        </w:rPr>
        <w:t>x</w:t>
      </w:r>
      <w:r w:rsidR="006D5671" w:rsidRPr="006D5671">
        <w:rPr>
          <w:rFonts w:ascii="Arial" w:eastAsia="Arial" w:hAnsi="Arial" w:cs="Arial"/>
          <w:spacing w:val="1"/>
          <w:sz w:val="12"/>
          <w:szCs w:val="12"/>
        </w:rPr>
        <w:t>pre</w:t>
      </w:r>
      <w:r w:rsidR="006D5671" w:rsidRPr="006D5671">
        <w:rPr>
          <w:rFonts w:ascii="Arial" w:eastAsia="Arial" w:hAnsi="Arial" w:cs="Arial"/>
          <w:sz w:val="12"/>
          <w:szCs w:val="12"/>
        </w:rPr>
        <w:t>ss</w:t>
      </w:r>
      <w:r w:rsidR="006D5671" w:rsidRPr="006D5671">
        <w:rPr>
          <w:rFonts w:ascii="Arial" w:eastAsia="Arial" w:hAnsi="Arial" w:cs="Arial"/>
          <w:spacing w:val="11"/>
          <w:sz w:val="12"/>
          <w:szCs w:val="12"/>
        </w:rPr>
        <w:t xml:space="preserve"> </w:t>
      </w:r>
      <w:r w:rsidR="006D5671" w:rsidRPr="006D5671">
        <w:rPr>
          <w:rFonts w:ascii="Arial" w:eastAsia="Arial" w:hAnsi="Arial" w:cs="Arial"/>
          <w:spacing w:val="1"/>
          <w:sz w:val="12"/>
          <w:szCs w:val="12"/>
        </w:rPr>
        <w:t>a</w:t>
      </w:r>
      <w:r w:rsidR="006D5671" w:rsidRPr="006D5671">
        <w:rPr>
          <w:rFonts w:ascii="Arial" w:eastAsia="Arial" w:hAnsi="Arial" w:cs="Arial"/>
          <w:spacing w:val="-2"/>
          <w:sz w:val="12"/>
          <w:szCs w:val="12"/>
        </w:rPr>
        <w:t>g</w:t>
      </w:r>
      <w:r w:rsidR="006D5671" w:rsidRPr="006D5671">
        <w:rPr>
          <w:rFonts w:ascii="Arial" w:eastAsia="Arial" w:hAnsi="Arial" w:cs="Arial"/>
          <w:spacing w:val="1"/>
          <w:sz w:val="12"/>
          <w:szCs w:val="12"/>
        </w:rPr>
        <w:t>ree</w:t>
      </w:r>
      <w:r w:rsidR="006D5671" w:rsidRPr="006D5671">
        <w:rPr>
          <w:rFonts w:ascii="Arial" w:eastAsia="Arial" w:hAnsi="Arial" w:cs="Arial"/>
          <w:spacing w:val="-4"/>
          <w:sz w:val="12"/>
          <w:szCs w:val="12"/>
        </w:rPr>
        <w:t>m</w:t>
      </w:r>
      <w:r w:rsidR="006D5671" w:rsidRPr="006D5671">
        <w:rPr>
          <w:rFonts w:ascii="Arial" w:eastAsia="Arial" w:hAnsi="Arial" w:cs="Arial"/>
          <w:spacing w:val="1"/>
          <w:sz w:val="12"/>
          <w:szCs w:val="12"/>
        </w:rPr>
        <w:t>en</w:t>
      </w:r>
      <w:r w:rsidR="006D5671" w:rsidRPr="006D5671">
        <w:rPr>
          <w:rFonts w:ascii="Arial" w:eastAsia="Arial" w:hAnsi="Arial" w:cs="Arial"/>
          <w:sz w:val="12"/>
          <w:szCs w:val="12"/>
        </w:rPr>
        <w:t>t</w:t>
      </w:r>
      <w:r w:rsidR="006D5671" w:rsidRPr="006D5671">
        <w:rPr>
          <w:rFonts w:ascii="Arial" w:eastAsia="Arial" w:hAnsi="Arial" w:cs="Arial"/>
          <w:spacing w:val="9"/>
          <w:sz w:val="12"/>
          <w:szCs w:val="12"/>
        </w:rPr>
        <w:t xml:space="preserve"> </w:t>
      </w:r>
      <w:r w:rsidR="006D5671" w:rsidRPr="006D5671">
        <w:rPr>
          <w:rFonts w:ascii="Arial" w:eastAsia="Arial" w:hAnsi="Arial" w:cs="Arial"/>
          <w:sz w:val="12"/>
          <w:szCs w:val="12"/>
        </w:rPr>
        <w:t>y</w:t>
      </w:r>
      <w:r w:rsidR="006D5671" w:rsidRPr="006D5671">
        <w:rPr>
          <w:rFonts w:ascii="Arial" w:eastAsia="Arial" w:hAnsi="Arial" w:cs="Arial"/>
          <w:spacing w:val="1"/>
          <w:sz w:val="12"/>
          <w:szCs w:val="12"/>
        </w:rPr>
        <w:t>o</w:t>
      </w:r>
      <w:r w:rsidR="006D5671" w:rsidRPr="006D5671">
        <w:rPr>
          <w:rFonts w:ascii="Arial" w:eastAsia="Arial" w:hAnsi="Arial" w:cs="Arial"/>
          <w:sz w:val="12"/>
          <w:szCs w:val="12"/>
        </w:rPr>
        <w:t xml:space="preserve">u </w:t>
      </w:r>
    </w:p>
    <w:p w:rsidR="006D5671" w:rsidRDefault="00212B42" w:rsidP="006D5671">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ab/>
      </w:r>
      <w:r w:rsidR="006D5671" w:rsidRPr="006D5671">
        <w:rPr>
          <w:rFonts w:ascii="Arial" w:eastAsia="Arial" w:hAnsi="Arial" w:cs="Arial"/>
          <w:sz w:val="12"/>
          <w:szCs w:val="12"/>
        </w:rPr>
        <w:t>a</w:t>
      </w:r>
      <w:r w:rsidR="006D5671" w:rsidRPr="006D5671">
        <w:rPr>
          <w:rFonts w:ascii="Arial" w:eastAsia="Arial" w:hAnsi="Arial" w:cs="Arial"/>
          <w:spacing w:val="1"/>
          <w:sz w:val="12"/>
          <w:szCs w:val="12"/>
        </w:rPr>
        <w:t>gre</w:t>
      </w:r>
      <w:r w:rsidR="006D5671" w:rsidRPr="006D5671">
        <w:rPr>
          <w:rFonts w:ascii="Arial" w:eastAsia="Arial" w:hAnsi="Arial" w:cs="Arial"/>
          <w:sz w:val="12"/>
          <w:szCs w:val="12"/>
        </w:rPr>
        <w:t>e</w:t>
      </w:r>
      <w:r w:rsidR="006D5671" w:rsidRPr="006D5671">
        <w:rPr>
          <w:rFonts w:ascii="Arial" w:eastAsia="Arial" w:hAnsi="Arial" w:cs="Arial"/>
          <w:spacing w:val="3"/>
          <w:sz w:val="12"/>
          <w:szCs w:val="12"/>
        </w:rPr>
        <w:t xml:space="preserve"> </w:t>
      </w:r>
      <w:r w:rsidR="006D5671" w:rsidRPr="006D5671">
        <w:rPr>
          <w:rFonts w:ascii="Arial" w:eastAsia="Arial" w:hAnsi="Arial" w:cs="Arial"/>
          <w:sz w:val="12"/>
          <w:szCs w:val="12"/>
        </w:rPr>
        <w:t>to</w:t>
      </w:r>
      <w:r w:rsidR="006D5671" w:rsidRPr="006D5671">
        <w:rPr>
          <w:rFonts w:ascii="Arial" w:eastAsia="Arial" w:hAnsi="Arial" w:cs="Arial"/>
          <w:spacing w:val="5"/>
          <w:sz w:val="12"/>
          <w:szCs w:val="12"/>
        </w:rPr>
        <w:t xml:space="preserve"> </w:t>
      </w:r>
      <w:r w:rsidR="006D5671" w:rsidRPr="006D5671">
        <w:rPr>
          <w:rFonts w:ascii="Arial" w:eastAsia="Arial" w:hAnsi="Arial" w:cs="Arial"/>
          <w:spacing w:val="-2"/>
          <w:sz w:val="12"/>
          <w:szCs w:val="12"/>
        </w:rPr>
        <w:t>p</w:t>
      </w:r>
      <w:r w:rsidR="006D5671" w:rsidRPr="006D5671">
        <w:rPr>
          <w:rFonts w:ascii="Arial" w:eastAsia="Arial" w:hAnsi="Arial" w:cs="Arial"/>
          <w:spacing w:val="1"/>
          <w:sz w:val="12"/>
          <w:szCs w:val="12"/>
        </w:rPr>
        <w:t>a</w:t>
      </w:r>
      <w:r w:rsidR="006D5671" w:rsidRPr="006D5671">
        <w:rPr>
          <w:rFonts w:ascii="Arial" w:eastAsia="Arial" w:hAnsi="Arial" w:cs="Arial"/>
          <w:sz w:val="12"/>
          <w:szCs w:val="12"/>
        </w:rPr>
        <w:t>y</w:t>
      </w:r>
      <w:r w:rsidR="006D5671" w:rsidRPr="006D5671">
        <w:rPr>
          <w:rFonts w:ascii="Arial" w:eastAsia="Arial" w:hAnsi="Arial" w:cs="Arial"/>
          <w:spacing w:val="3"/>
          <w:sz w:val="12"/>
          <w:szCs w:val="12"/>
        </w:rPr>
        <w:t xml:space="preserve"> </w:t>
      </w:r>
      <w:r w:rsidR="006D5671" w:rsidRPr="006D5671">
        <w:rPr>
          <w:rFonts w:ascii="Arial" w:eastAsia="Arial" w:hAnsi="Arial" w:cs="Arial"/>
          <w:spacing w:val="-2"/>
          <w:sz w:val="12"/>
          <w:szCs w:val="12"/>
        </w:rPr>
        <w:t>a</w:t>
      </w:r>
      <w:r w:rsidR="006D5671" w:rsidRPr="006D5671">
        <w:rPr>
          <w:rFonts w:ascii="Arial" w:eastAsia="Arial" w:hAnsi="Arial" w:cs="Arial"/>
          <w:sz w:val="12"/>
          <w:szCs w:val="12"/>
        </w:rPr>
        <w:t>ll</w:t>
      </w:r>
      <w:r w:rsidR="006D5671" w:rsidRPr="006D5671">
        <w:rPr>
          <w:rFonts w:ascii="Arial" w:eastAsia="Arial" w:hAnsi="Arial" w:cs="Arial"/>
          <w:spacing w:val="6"/>
          <w:sz w:val="12"/>
          <w:szCs w:val="12"/>
        </w:rPr>
        <w:t xml:space="preserve"> </w:t>
      </w:r>
      <w:r w:rsidR="006D5671" w:rsidRPr="006D5671">
        <w:rPr>
          <w:rFonts w:ascii="Arial" w:eastAsia="Arial" w:hAnsi="Arial" w:cs="Arial"/>
          <w:spacing w:val="1"/>
          <w:sz w:val="12"/>
          <w:szCs w:val="12"/>
        </w:rPr>
        <w:t>rea</w:t>
      </w:r>
      <w:r w:rsidR="006D5671" w:rsidRPr="006D5671">
        <w:rPr>
          <w:rFonts w:ascii="Arial" w:eastAsia="Arial" w:hAnsi="Arial" w:cs="Arial"/>
          <w:sz w:val="12"/>
          <w:szCs w:val="12"/>
        </w:rPr>
        <w:t>s</w:t>
      </w:r>
      <w:r w:rsidR="006D5671" w:rsidRPr="006D5671">
        <w:rPr>
          <w:rFonts w:ascii="Arial" w:eastAsia="Arial" w:hAnsi="Arial" w:cs="Arial"/>
          <w:spacing w:val="-2"/>
          <w:sz w:val="12"/>
          <w:szCs w:val="12"/>
        </w:rPr>
        <w:t>o</w:t>
      </w:r>
      <w:r w:rsidR="006D5671" w:rsidRPr="006D5671">
        <w:rPr>
          <w:rFonts w:ascii="Arial" w:eastAsia="Arial" w:hAnsi="Arial" w:cs="Arial"/>
          <w:spacing w:val="1"/>
          <w:sz w:val="12"/>
          <w:szCs w:val="12"/>
        </w:rPr>
        <w:t>na</w:t>
      </w:r>
      <w:r w:rsidR="006D5671" w:rsidRPr="006D5671">
        <w:rPr>
          <w:rFonts w:ascii="Arial" w:eastAsia="Arial" w:hAnsi="Arial" w:cs="Arial"/>
          <w:spacing w:val="-2"/>
          <w:sz w:val="12"/>
          <w:szCs w:val="12"/>
        </w:rPr>
        <w:t>b</w:t>
      </w:r>
      <w:r w:rsidR="006D5671" w:rsidRPr="006D5671">
        <w:rPr>
          <w:rFonts w:ascii="Arial" w:eastAsia="Arial" w:hAnsi="Arial" w:cs="Arial"/>
          <w:spacing w:val="2"/>
          <w:sz w:val="12"/>
          <w:szCs w:val="12"/>
        </w:rPr>
        <w:t>l</w:t>
      </w:r>
      <w:r w:rsidR="006D5671" w:rsidRPr="006D5671">
        <w:rPr>
          <w:rFonts w:ascii="Arial" w:eastAsia="Arial" w:hAnsi="Arial" w:cs="Arial"/>
          <w:sz w:val="12"/>
          <w:szCs w:val="12"/>
        </w:rPr>
        <w:t xml:space="preserve">e </w:t>
      </w:r>
      <w:r w:rsidR="006D5671" w:rsidRPr="006D5671">
        <w:rPr>
          <w:rFonts w:ascii="Arial" w:eastAsia="Arial" w:hAnsi="Arial" w:cs="Arial"/>
          <w:spacing w:val="1"/>
          <w:sz w:val="12"/>
          <w:szCs w:val="12"/>
        </w:rPr>
        <w:t>e</w:t>
      </w:r>
      <w:r w:rsidR="006D5671" w:rsidRPr="006D5671">
        <w:rPr>
          <w:rFonts w:ascii="Arial" w:eastAsia="Arial" w:hAnsi="Arial" w:cs="Arial"/>
          <w:spacing w:val="-2"/>
          <w:sz w:val="12"/>
          <w:szCs w:val="12"/>
        </w:rPr>
        <w:t>x</w:t>
      </w:r>
      <w:r w:rsidR="006D5671" w:rsidRPr="006D5671">
        <w:rPr>
          <w:rFonts w:ascii="Arial" w:eastAsia="Arial" w:hAnsi="Arial" w:cs="Arial"/>
          <w:spacing w:val="1"/>
          <w:sz w:val="12"/>
          <w:szCs w:val="12"/>
        </w:rPr>
        <w:t>pen</w:t>
      </w:r>
      <w:r w:rsidR="006D5671" w:rsidRPr="006D5671">
        <w:rPr>
          <w:rFonts w:ascii="Arial" w:eastAsia="Arial" w:hAnsi="Arial" w:cs="Arial"/>
          <w:sz w:val="12"/>
          <w:szCs w:val="12"/>
        </w:rPr>
        <w:t>s</w:t>
      </w:r>
      <w:r w:rsidR="006D5671" w:rsidRPr="006D5671">
        <w:rPr>
          <w:rFonts w:ascii="Arial" w:eastAsia="Arial" w:hAnsi="Arial" w:cs="Arial"/>
          <w:spacing w:val="1"/>
          <w:sz w:val="12"/>
          <w:szCs w:val="12"/>
        </w:rPr>
        <w:t>e</w:t>
      </w:r>
      <w:r w:rsidR="006D5671" w:rsidRPr="006D5671">
        <w:rPr>
          <w:rFonts w:ascii="Arial" w:eastAsia="Arial" w:hAnsi="Arial" w:cs="Arial"/>
          <w:sz w:val="12"/>
          <w:szCs w:val="12"/>
        </w:rPr>
        <w:t>s</w:t>
      </w:r>
      <w:r w:rsidR="006D5671" w:rsidRPr="006D5671">
        <w:rPr>
          <w:rFonts w:ascii="Arial" w:eastAsia="Arial" w:hAnsi="Arial" w:cs="Arial"/>
          <w:spacing w:val="-2"/>
          <w:sz w:val="12"/>
          <w:szCs w:val="12"/>
        </w:rPr>
        <w:t xml:space="preserve"> </w:t>
      </w:r>
      <w:r w:rsidR="006D5671" w:rsidRPr="006D5671">
        <w:rPr>
          <w:rFonts w:ascii="Arial" w:eastAsia="Arial" w:hAnsi="Arial" w:cs="Arial"/>
          <w:spacing w:val="2"/>
          <w:sz w:val="12"/>
          <w:szCs w:val="12"/>
        </w:rPr>
        <w:t>i</w:t>
      </w:r>
      <w:r w:rsidR="006D5671" w:rsidRPr="006D5671">
        <w:rPr>
          <w:rFonts w:ascii="Arial" w:eastAsia="Arial" w:hAnsi="Arial" w:cs="Arial"/>
          <w:spacing w:val="1"/>
          <w:sz w:val="12"/>
          <w:szCs w:val="12"/>
        </w:rPr>
        <w:t>n</w:t>
      </w:r>
      <w:r w:rsidR="006D5671" w:rsidRPr="006D5671">
        <w:rPr>
          <w:rFonts w:ascii="Arial" w:eastAsia="Arial" w:hAnsi="Arial" w:cs="Arial"/>
          <w:sz w:val="12"/>
          <w:szCs w:val="12"/>
        </w:rPr>
        <w:t>c</w:t>
      </w:r>
      <w:r w:rsidR="006D5671" w:rsidRPr="006D5671">
        <w:rPr>
          <w:rFonts w:ascii="Arial" w:eastAsia="Arial" w:hAnsi="Arial" w:cs="Arial"/>
          <w:spacing w:val="1"/>
          <w:sz w:val="12"/>
          <w:szCs w:val="12"/>
        </w:rPr>
        <w:t>u</w:t>
      </w:r>
      <w:r w:rsidR="006D5671" w:rsidRPr="006D5671">
        <w:rPr>
          <w:rFonts w:ascii="Arial" w:eastAsia="Arial" w:hAnsi="Arial" w:cs="Arial"/>
          <w:spacing w:val="-2"/>
          <w:sz w:val="12"/>
          <w:szCs w:val="12"/>
        </w:rPr>
        <w:t>r</w:t>
      </w:r>
      <w:r w:rsidR="006D5671" w:rsidRPr="006D5671">
        <w:rPr>
          <w:rFonts w:ascii="Arial" w:eastAsia="Arial" w:hAnsi="Arial" w:cs="Arial"/>
          <w:spacing w:val="1"/>
          <w:sz w:val="12"/>
          <w:szCs w:val="12"/>
        </w:rPr>
        <w:t>r</w:t>
      </w:r>
      <w:r w:rsidR="006D5671" w:rsidRPr="006D5671">
        <w:rPr>
          <w:rFonts w:ascii="Arial" w:eastAsia="Arial" w:hAnsi="Arial" w:cs="Arial"/>
          <w:spacing w:val="-2"/>
          <w:sz w:val="12"/>
          <w:szCs w:val="12"/>
        </w:rPr>
        <w:t>e</w:t>
      </w:r>
      <w:r w:rsidR="006D5671" w:rsidRPr="006D5671">
        <w:rPr>
          <w:rFonts w:ascii="Arial" w:eastAsia="Arial" w:hAnsi="Arial" w:cs="Arial"/>
          <w:sz w:val="12"/>
          <w:szCs w:val="12"/>
        </w:rPr>
        <w:t>d</w:t>
      </w:r>
      <w:r w:rsidR="006D5671" w:rsidRPr="006D5671">
        <w:rPr>
          <w:rFonts w:ascii="Arial" w:eastAsia="Arial" w:hAnsi="Arial" w:cs="Arial"/>
          <w:spacing w:val="2"/>
          <w:sz w:val="12"/>
          <w:szCs w:val="12"/>
        </w:rPr>
        <w:t xml:space="preserve"> </w:t>
      </w:r>
      <w:r w:rsidR="006D5671" w:rsidRPr="006D5671">
        <w:rPr>
          <w:rFonts w:ascii="Arial" w:eastAsia="Arial" w:hAnsi="Arial" w:cs="Arial"/>
          <w:spacing w:val="1"/>
          <w:sz w:val="12"/>
          <w:szCs w:val="12"/>
        </w:rPr>
        <w:t>b</w:t>
      </w:r>
      <w:r w:rsidR="006D5671" w:rsidRPr="006D5671">
        <w:rPr>
          <w:rFonts w:ascii="Arial" w:eastAsia="Arial" w:hAnsi="Arial" w:cs="Arial"/>
          <w:sz w:val="12"/>
          <w:szCs w:val="12"/>
        </w:rPr>
        <w:t>y</w:t>
      </w:r>
      <w:r w:rsidR="006D5671" w:rsidRPr="006D5671">
        <w:rPr>
          <w:rFonts w:ascii="Arial" w:eastAsia="Arial" w:hAnsi="Arial" w:cs="Arial"/>
          <w:spacing w:val="4"/>
          <w:sz w:val="12"/>
          <w:szCs w:val="12"/>
        </w:rPr>
        <w:t xml:space="preserve"> </w:t>
      </w:r>
      <w:r w:rsidR="006D5671" w:rsidRPr="006D5671">
        <w:rPr>
          <w:rFonts w:ascii="Arial" w:eastAsia="Arial" w:hAnsi="Arial" w:cs="Arial"/>
          <w:spacing w:val="-1"/>
          <w:sz w:val="12"/>
          <w:szCs w:val="12"/>
        </w:rPr>
        <w:t>EE</w:t>
      </w:r>
      <w:r w:rsidR="006D5671" w:rsidRPr="006D5671">
        <w:rPr>
          <w:rFonts w:ascii="Arial" w:eastAsia="Arial" w:hAnsi="Arial" w:cs="Arial"/>
          <w:sz w:val="12"/>
          <w:szCs w:val="12"/>
        </w:rPr>
        <w:t>F</w:t>
      </w:r>
      <w:r w:rsidR="006D5671" w:rsidRPr="006D5671">
        <w:rPr>
          <w:rFonts w:ascii="Arial" w:eastAsia="Arial" w:hAnsi="Arial" w:cs="Arial"/>
          <w:spacing w:val="4"/>
          <w:sz w:val="12"/>
          <w:szCs w:val="12"/>
        </w:rPr>
        <w:t xml:space="preserve"> </w:t>
      </w:r>
      <w:r w:rsidR="006D5671" w:rsidRPr="006D5671">
        <w:rPr>
          <w:rFonts w:ascii="Arial" w:eastAsia="Arial" w:hAnsi="Arial" w:cs="Arial"/>
          <w:spacing w:val="1"/>
          <w:sz w:val="12"/>
          <w:szCs w:val="12"/>
        </w:rPr>
        <w:t>o</w:t>
      </w:r>
      <w:r w:rsidR="006D5671" w:rsidRPr="006D5671">
        <w:rPr>
          <w:rFonts w:ascii="Arial" w:eastAsia="Arial" w:hAnsi="Arial" w:cs="Arial"/>
          <w:sz w:val="12"/>
          <w:szCs w:val="12"/>
        </w:rPr>
        <w:t>r</w:t>
      </w:r>
      <w:r w:rsidR="006D5671" w:rsidRPr="006D5671">
        <w:rPr>
          <w:rFonts w:ascii="Arial" w:eastAsia="Arial" w:hAnsi="Arial" w:cs="Arial"/>
          <w:spacing w:val="5"/>
          <w:sz w:val="12"/>
          <w:szCs w:val="12"/>
        </w:rPr>
        <w:t xml:space="preserve"> </w:t>
      </w:r>
      <w:r w:rsidR="006D5671" w:rsidRPr="006D5671">
        <w:rPr>
          <w:rFonts w:ascii="Arial" w:eastAsia="Arial" w:hAnsi="Arial" w:cs="Arial"/>
          <w:sz w:val="12"/>
          <w:szCs w:val="12"/>
        </w:rPr>
        <w:t>t</w:t>
      </w:r>
      <w:r w:rsidR="006D5671" w:rsidRPr="006D5671">
        <w:rPr>
          <w:rFonts w:ascii="Arial" w:eastAsia="Arial" w:hAnsi="Arial" w:cs="Arial"/>
          <w:spacing w:val="1"/>
          <w:sz w:val="12"/>
          <w:szCs w:val="12"/>
        </w:rPr>
        <w:t>h</w:t>
      </w:r>
      <w:r w:rsidR="006D5671" w:rsidRPr="006D5671">
        <w:rPr>
          <w:rFonts w:ascii="Arial" w:eastAsia="Arial" w:hAnsi="Arial" w:cs="Arial"/>
          <w:spacing w:val="-2"/>
          <w:sz w:val="12"/>
          <w:szCs w:val="12"/>
        </w:rPr>
        <w:t>e</w:t>
      </w:r>
      <w:r w:rsidR="006D5671" w:rsidRPr="006D5671">
        <w:rPr>
          <w:rFonts w:ascii="Arial" w:eastAsia="Arial" w:hAnsi="Arial" w:cs="Arial"/>
          <w:spacing w:val="2"/>
          <w:sz w:val="12"/>
          <w:szCs w:val="12"/>
        </w:rPr>
        <w:t>i</w:t>
      </w:r>
      <w:r w:rsidR="006D5671" w:rsidRPr="006D5671">
        <w:rPr>
          <w:rFonts w:ascii="Arial" w:eastAsia="Arial" w:hAnsi="Arial" w:cs="Arial"/>
          <w:sz w:val="12"/>
          <w:szCs w:val="12"/>
        </w:rPr>
        <w:t>r</w:t>
      </w:r>
      <w:r w:rsidR="006D5671" w:rsidRPr="006D5671">
        <w:rPr>
          <w:rFonts w:ascii="Arial" w:eastAsia="Arial" w:hAnsi="Arial" w:cs="Arial"/>
          <w:spacing w:val="4"/>
          <w:sz w:val="12"/>
          <w:szCs w:val="12"/>
        </w:rPr>
        <w:t xml:space="preserve"> </w:t>
      </w:r>
      <w:r w:rsidR="006D5671" w:rsidRPr="006D5671">
        <w:rPr>
          <w:rFonts w:ascii="Arial" w:eastAsia="Arial" w:hAnsi="Arial" w:cs="Arial"/>
          <w:spacing w:val="1"/>
          <w:sz w:val="12"/>
          <w:szCs w:val="12"/>
        </w:rPr>
        <w:t>e</w:t>
      </w:r>
      <w:r w:rsidR="006D5671" w:rsidRPr="006D5671">
        <w:rPr>
          <w:rFonts w:ascii="Arial" w:eastAsia="Arial" w:hAnsi="Arial" w:cs="Arial"/>
          <w:spacing w:val="-4"/>
          <w:sz w:val="12"/>
          <w:szCs w:val="12"/>
        </w:rPr>
        <w:t>m</w:t>
      </w:r>
      <w:r w:rsidR="006D5671" w:rsidRPr="006D5671">
        <w:rPr>
          <w:rFonts w:ascii="Arial" w:eastAsia="Arial" w:hAnsi="Arial" w:cs="Arial"/>
          <w:spacing w:val="1"/>
          <w:sz w:val="12"/>
          <w:szCs w:val="12"/>
        </w:rPr>
        <w:t>p</w:t>
      </w:r>
      <w:r w:rsidR="006D5671" w:rsidRPr="006D5671">
        <w:rPr>
          <w:rFonts w:ascii="Arial" w:eastAsia="Arial" w:hAnsi="Arial" w:cs="Arial"/>
          <w:spacing w:val="2"/>
          <w:sz w:val="12"/>
          <w:szCs w:val="12"/>
        </w:rPr>
        <w:t>l</w:t>
      </w:r>
      <w:r w:rsidR="006D5671" w:rsidRPr="006D5671">
        <w:rPr>
          <w:rFonts w:ascii="Arial" w:eastAsia="Arial" w:hAnsi="Arial" w:cs="Arial"/>
          <w:spacing w:val="1"/>
          <w:sz w:val="12"/>
          <w:szCs w:val="12"/>
        </w:rPr>
        <w:t>o</w:t>
      </w:r>
      <w:r w:rsidR="006D5671" w:rsidRPr="006D5671">
        <w:rPr>
          <w:rFonts w:ascii="Arial" w:eastAsia="Arial" w:hAnsi="Arial" w:cs="Arial"/>
          <w:sz w:val="12"/>
          <w:szCs w:val="12"/>
        </w:rPr>
        <w:t>y</w:t>
      </w:r>
      <w:r w:rsidR="006D5671" w:rsidRPr="006D5671">
        <w:rPr>
          <w:rFonts w:ascii="Arial" w:eastAsia="Arial" w:hAnsi="Arial" w:cs="Arial"/>
          <w:spacing w:val="1"/>
          <w:sz w:val="12"/>
          <w:szCs w:val="12"/>
        </w:rPr>
        <w:t>ee</w:t>
      </w:r>
      <w:r w:rsidR="006D5671" w:rsidRPr="006D5671">
        <w:rPr>
          <w:rFonts w:ascii="Arial" w:eastAsia="Arial" w:hAnsi="Arial" w:cs="Arial"/>
          <w:sz w:val="12"/>
          <w:szCs w:val="12"/>
        </w:rPr>
        <w:t>s</w:t>
      </w:r>
      <w:r w:rsidR="006D5671" w:rsidRPr="006D5671">
        <w:rPr>
          <w:rFonts w:ascii="Arial" w:eastAsia="Arial" w:hAnsi="Arial" w:cs="Arial"/>
          <w:spacing w:val="-1"/>
          <w:sz w:val="12"/>
          <w:szCs w:val="12"/>
        </w:rPr>
        <w:t xml:space="preserve"> </w:t>
      </w:r>
      <w:r w:rsidR="006D5671" w:rsidRPr="006D5671">
        <w:rPr>
          <w:rFonts w:ascii="Arial" w:eastAsia="Arial" w:hAnsi="Arial" w:cs="Arial"/>
          <w:spacing w:val="-2"/>
          <w:sz w:val="12"/>
          <w:szCs w:val="12"/>
        </w:rPr>
        <w:t>o</w:t>
      </w:r>
      <w:r>
        <w:rPr>
          <w:rFonts w:ascii="Arial" w:eastAsia="Arial" w:hAnsi="Arial" w:cs="Arial"/>
          <w:sz w:val="12"/>
          <w:szCs w:val="12"/>
        </w:rPr>
        <w:t xml:space="preserve">r </w:t>
      </w:r>
      <w:r w:rsidR="006D5671" w:rsidRPr="006D5671">
        <w:rPr>
          <w:rFonts w:ascii="Arial" w:eastAsia="Arial" w:hAnsi="Arial" w:cs="Arial"/>
          <w:sz w:val="12"/>
          <w:szCs w:val="12"/>
        </w:rPr>
        <w:t>c</w:t>
      </w:r>
      <w:r w:rsidR="006D5671" w:rsidRPr="006D5671">
        <w:rPr>
          <w:rFonts w:ascii="Arial" w:eastAsia="Arial" w:hAnsi="Arial" w:cs="Arial"/>
          <w:spacing w:val="1"/>
          <w:sz w:val="12"/>
          <w:szCs w:val="12"/>
        </w:rPr>
        <w:t>on</w:t>
      </w:r>
      <w:r w:rsidR="006D5671" w:rsidRPr="006D5671">
        <w:rPr>
          <w:rFonts w:ascii="Arial" w:eastAsia="Arial" w:hAnsi="Arial" w:cs="Arial"/>
          <w:sz w:val="12"/>
          <w:szCs w:val="12"/>
        </w:rPr>
        <w:t>t</w:t>
      </w:r>
      <w:r w:rsidR="006D5671" w:rsidRPr="006D5671">
        <w:rPr>
          <w:rFonts w:ascii="Arial" w:eastAsia="Arial" w:hAnsi="Arial" w:cs="Arial"/>
          <w:spacing w:val="1"/>
          <w:sz w:val="12"/>
          <w:szCs w:val="12"/>
        </w:rPr>
        <w:t>ra</w:t>
      </w:r>
      <w:r w:rsidR="006D5671" w:rsidRPr="006D5671">
        <w:rPr>
          <w:rFonts w:ascii="Arial" w:eastAsia="Arial" w:hAnsi="Arial" w:cs="Arial"/>
          <w:sz w:val="12"/>
          <w:szCs w:val="12"/>
        </w:rPr>
        <w:t>ct</w:t>
      </w:r>
      <w:r w:rsidR="006D5671" w:rsidRPr="006D5671">
        <w:rPr>
          <w:rFonts w:ascii="Arial" w:eastAsia="Arial" w:hAnsi="Arial" w:cs="Arial"/>
          <w:spacing w:val="-2"/>
          <w:sz w:val="12"/>
          <w:szCs w:val="12"/>
        </w:rPr>
        <w:t>o</w:t>
      </w:r>
      <w:r w:rsidR="006D5671" w:rsidRPr="006D5671">
        <w:rPr>
          <w:rFonts w:ascii="Arial" w:eastAsia="Arial" w:hAnsi="Arial" w:cs="Arial"/>
          <w:spacing w:val="1"/>
          <w:sz w:val="12"/>
          <w:szCs w:val="12"/>
        </w:rPr>
        <w:t>r</w:t>
      </w:r>
      <w:r w:rsidR="006D5671" w:rsidRPr="006D5671">
        <w:rPr>
          <w:rFonts w:ascii="Arial" w:eastAsia="Arial" w:hAnsi="Arial" w:cs="Arial"/>
          <w:sz w:val="12"/>
          <w:szCs w:val="12"/>
        </w:rPr>
        <w:t>s</w:t>
      </w:r>
      <w:r w:rsidR="006D5671" w:rsidRPr="006D5671">
        <w:rPr>
          <w:rFonts w:ascii="Arial" w:eastAsia="Arial" w:hAnsi="Arial" w:cs="Arial"/>
          <w:spacing w:val="-8"/>
          <w:sz w:val="12"/>
          <w:szCs w:val="12"/>
        </w:rPr>
        <w:t xml:space="preserve"> </w:t>
      </w:r>
      <w:r w:rsidR="006D5671" w:rsidRPr="006D5671">
        <w:rPr>
          <w:rFonts w:ascii="Arial" w:eastAsia="Arial" w:hAnsi="Arial" w:cs="Arial"/>
          <w:spacing w:val="2"/>
          <w:sz w:val="12"/>
          <w:szCs w:val="12"/>
        </w:rPr>
        <w:t>i</w:t>
      </w:r>
      <w:r w:rsidR="006D5671" w:rsidRPr="006D5671">
        <w:rPr>
          <w:rFonts w:ascii="Arial" w:eastAsia="Arial" w:hAnsi="Arial" w:cs="Arial"/>
          <w:sz w:val="12"/>
          <w:szCs w:val="12"/>
        </w:rPr>
        <w:t>n c</w:t>
      </w:r>
      <w:r w:rsidR="006D5671" w:rsidRPr="006D5671">
        <w:rPr>
          <w:rFonts w:ascii="Arial" w:eastAsia="Arial" w:hAnsi="Arial" w:cs="Arial"/>
          <w:spacing w:val="1"/>
          <w:sz w:val="12"/>
          <w:szCs w:val="12"/>
        </w:rPr>
        <w:t>a</w:t>
      </w:r>
      <w:r w:rsidR="006D5671" w:rsidRPr="006D5671">
        <w:rPr>
          <w:rFonts w:ascii="Arial" w:eastAsia="Arial" w:hAnsi="Arial" w:cs="Arial"/>
          <w:spacing w:val="-2"/>
          <w:sz w:val="12"/>
          <w:szCs w:val="12"/>
        </w:rPr>
        <w:t>r</w:t>
      </w:r>
      <w:r w:rsidR="006D5671" w:rsidRPr="006D5671">
        <w:rPr>
          <w:rFonts w:ascii="Arial" w:eastAsia="Arial" w:hAnsi="Arial" w:cs="Arial"/>
          <w:spacing w:val="1"/>
          <w:sz w:val="12"/>
          <w:szCs w:val="12"/>
        </w:rPr>
        <w:t>r</w:t>
      </w:r>
      <w:r w:rsidR="006D5671" w:rsidRPr="006D5671">
        <w:rPr>
          <w:rFonts w:ascii="Arial" w:eastAsia="Arial" w:hAnsi="Arial" w:cs="Arial"/>
          <w:spacing w:val="-2"/>
          <w:sz w:val="12"/>
          <w:szCs w:val="12"/>
        </w:rPr>
        <w:t>y</w:t>
      </w:r>
      <w:r w:rsidR="006D5671" w:rsidRPr="006D5671">
        <w:rPr>
          <w:rFonts w:ascii="Arial" w:eastAsia="Arial" w:hAnsi="Arial" w:cs="Arial"/>
          <w:spacing w:val="2"/>
          <w:sz w:val="12"/>
          <w:szCs w:val="12"/>
        </w:rPr>
        <w:t>i</w:t>
      </w:r>
      <w:r w:rsidR="006D5671" w:rsidRPr="006D5671">
        <w:rPr>
          <w:rFonts w:ascii="Arial" w:eastAsia="Arial" w:hAnsi="Arial" w:cs="Arial"/>
          <w:spacing w:val="1"/>
          <w:sz w:val="12"/>
          <w:szCs w:val="12"/>
        </w:rPr>
        <w:t>n</w:t>
      </w:r>
      <w:r w:rsidR="006D5671" w:rsidRPr="006D5671">
        <w:rPr>
          <w:rFonts w:ascii="Arial" w:eastAsia="Arial" w:hAnsi="Arial" w:cs="Arial"/>
          <w:sz w:val="12"/>
          <w:szCs w:val="12"/>
        </w:rPr>
        <w:t>g</w:t>
      </w:r>
      <w:r w:rsidR="006D5671" w:rsidRPr="006D5671">
        <w:rPr>
          <w:rFonts w:ascii="Arial" w:eastAsia="Arial" w:hAnsi="Arial" w:cs="Arial"/>
          <w:spacing w:val="-3"/>
          <w:sz w:val="12"/>
          <w:szCs w:val="12"/>
        </w:rPr>
        <w:t xml:space="preserve"> </w:t>
      </w:r>
      <w:r w:rsidR="006D5671" w:rsidRPr="006D5671">
        <w:rPr>
          <w:rFonts w:ascii="Arial" w:eastAsia="Arial" w:hAnsi="Arial" w:cs="Arial"/>
          <w:spacing w:val="-2"/>
          <w:sz w:val="12"/>
          <w:szCs w:val="12"/>
        </w:rPr>
        <w:t>o</w:t>
      </w:r>
      <w:r w:rsidR="006D5671" w:rsidRPr="006D5671">
        <w:rPr>
          <w:rFonts w:ascii="Arial" w:eastAsia="Arial" w:hAnsi="Arial" w:cs="Arial"/>
          <w:spacing w:val="1"/>
          <w:sz w:val="12"/>
          <w:szCs w:val="12"/>
        </w:rPr>
        <w:t>u</w:t>
      </w:r>
      <w:r w:rsidR="006D5671" w:rsidRPr="006D5671">
        <w:rPr>
          <w:rFonts w:ascii="Arial" w:eastAsia="Arial" w:hAnsi="Arial" w:cs="Arial"/>
          <w:sz w:val="12"/>
          <w:szCs w:val="12"/>
        </w:rPr>
        <w:t>t</w:t>
      </w:r>
      <w:r w:rsidR="006D5671" w:rsidRPr="006D5671">
        <w:rPr>
          <w:rFonts w:ascii="Arial" w:eastAsia="Arial" w:hAnsi="Arial" w:cs="Arial"/>
          <w:spacing w:val="-1"/>
          <w:sz w:val="12"/>
          <w:szCs w:val="12"/>
        </w:rPr>
        <w:t xml:space="preserve"> </w:t>
      </w:r>
      <w:r w:rsidR="006D5671" w:rsidRPr="006D5671">
        <w:rPr>
          <w:rFonts w:ascii="Arial" w:eastAsia="Arial" w:hAnsi="Arial" w:cs="Arial"/>
          <w:sz w:val="12"/>
          <w:szCs w:val="12"/>
        </w:rPr>
        <w:t>s</w:t>
      </w:r>
      <w:r w:rsidR="006D5671" w:rsidRPr="006D5671">
        <w:rPr>
          <w:rFonts w:ascii="Arial" w:eastAsia="Arial" w:hAnsi="Arial" w:cs="Arial"/>
          <w:spacing w:val="1"/>
          <w:sz w:val="12"/>
          <w:szCs w:val="12"/>
        </w:rPr>
        <w:t>er</w:t>
      </w:r>
      <w:r w:rsidR="006D5671" w:rsidRPr="006D5671">
        <w:rPr>
          <w:rFonts w:ascii="Arial" w:eastAsia="Arial" w:hAnsi="Arial" w:cs="Arial"/>
          <w:spacing w:val="-2"/>
          <w:sz w:val="12"/>
          <w:szCs w:val="12"/>
        </w:rPr>
        <w:t>v</w:t>
      </w:r>
      <w:r w:rsidR="006D5671" w:rsidRPr="006D5671">
        <w:rPr>
          <w:rFonts w:ascii="Arial" w:eastAsia="Arial" w:hAnsi="Arial" w:cs="Arial"/>
          <w:spacing w:val="2"/>
          <w:sz w:val="12"/>
          <w:szCs w:val="12"/>
        </w:rPr>
        <w:t>i</w:t>
      </w:r>
      <w:r w:rsidR="006D5671" w:rsidRPr="006D5671">
        <w:rPr>
          <w:rFonts w:ascii="Arial" w:eastAsia="Arial" w:hAnsi="Arial" w:cs="Arial"/>
          <w:sz w:val="12"/>
          <w:szCs w:val="12"/>
        </w:rPr>
        <w:t>c</w:t>
      </w:r>
      <w:r w:rsidR="006D5671" w:rsidRPr="006D5671">
        <w:rPr>
          <w:rFonts w:ascii="Arial" w:eastAsia="Arial" w:hAnsi="Arial" w:cs="Arial"/>
          <w:spacing w:val="1"/>
          <w:sz w:val="12"/>
          <w:szCs w:val="12"/>
        </w:rPr>
        <w:t>e</w:t>
      </w:r>
      <w:r w:rsidR="006D5671" w:rsidRPr="006D5671">
        <w:rPr>
          <w:rFonts w:ascii="Arial" w:eastAsia="Arial" w:hAnsi="Arial" w:cs="Arial"/>
          <w:sz w:val="12"/>
          <w:szCs w:val="12"/>
        </w:rPr>
        <w:t>s</w:t>
      </w:r>
      <w:r w:rsidR="006D5671" w:rsidRPr="006D5671">
        <w:rPr>
          <w:rFonts w:ascii="Arial" w:eastAsia="Arial" w:hAnsi="Arial" w:cs="Arial"/>
          <w:spacing w:val="-6"/>
          <w:sz w:val="12"/>
          <w:szCs w:val="12"/>
        </w:rPr>
        <w:t xml:space="preserve"> </w:t>
      </w:r>
      <w:r w:rsidR="006D5671" w:rsidRPr="006D5671">
        <w:rPr>
          <w:rFonts w:ascii="Arial" w:eastAsia="Arial" w:hAnsi="Arial" w:cs="Arial"/>
          <w:spacing w:val="1"/>
          <w:sz w:val="12"/>
          <w:szCs w:val="12"/>
        </w:rPr>
        <w:t>o</w:t>
      </w:r>
      <w:r w:rsidR="006D5671" w:rsidRPr="006D5671">
        <w:rPr>
          <w:rFonts w:ascii="Arial" w:eastAsia="Arial" w:hAnsi="Arial" w:cs="Arial"/>
          <w:sz w:val="12"/>
          <w:szCs w:val="12"/>
        </w:rPr>
        <w:t>n y</w:t>
      </w:r>
      <w:r w:rsidR="006D5671" w:rsidRPr="006D5671">
        <w:rPr>
          <w:rFonts w:ascii="Arial" w:eastAsia="Arial" w:hAnsi="Arial" w:cs="Arial"/>
          <w:spacing w:val="1"/>
          <w:sz w:val="12"/>
          <w:szCs w:val="12"/>
        </w:rPr>
        <w:t>o</w:t>
      </w:r>
      <w:r w:rsidR="006D5671" w:rsidRPr="006D5671">
        <w:rPr>
          <w:rFonts w:ascii="Arial" w:eastAsia="Arial" w:hAnsi="Arial" w:cs="Arial"/>
          <w:spacing w:val="-2"/>
          <w:sz w:val="12"/>
          <w:szCs w:val="12"/>
        </w:rPr>
        <w:t>u</w:t>
      </w:r>
      <w:r w:rsidR="006D5671" w:rsidRPr="006D5671">
        <w:rPr>
          <w:rFonts w:ascii="Arial" w:eastAsia="Arial" w:hAnsi="Arial" w:cs="Arial"/>
          <w:sz w:val="12"/>
          <w:szCs w:val="12"/>
        </w:rPr>
        <w:t>r</w:t>
      </w:r>
      <w:r w:rsidR="006D5671" w:rsidRPr="006D5671">
        <w:rPr>
          <w:rFonts w:ascii="Arial" w:eastAsia="Arial" w:hAnsi="Arial" w:cs="Arial"/>
          <w:spacing w:val="-1"/>
          <w:sz w:val="12"/>
          <w:szCs w:val="12"/>
        </w:rPr>
        <w:t xml:space="preserve"> </w:t>
      </w:r>
      <w:r w:rsidR="006D5671" w:rsidRPr="006D5671">
        <w:rPr>
          <w:rFonts w:ascii="Arial" w:eastAsia="Arial" w:hAnsi="Arial" w:cs="Arial"/>
          <w:spacing w:val="1"/>
          <w:sz w:val="12"/>
          <w:szCs w:val="12"/>
        </w:rPr>
        <w:t>b</w:t>
      </w:r>
      <w:r w:rsidR="006D5671" w:rsidRPr="006D5671">
        <w:rPr>
          <w:rFonts w:ascii="Arial" w:eastAsia="Arial" w:hAnsi="Arial" w:cs="Arial"/>
          <w:spacing w:val="-2"/>
          <w:sz w:val="12"/>
          <w:szCs w:val="12"/>
        </w:rPr>
        <w:t>e</w:t>
      </w:r>
      <w:r w:rsidR="006D5671" w:rsidRPr="006D5671">
        <w:rPr>
          <w:rFonts w:ascii="Arial" w:eastAsia="Arial" w:hAnsi="Arial" w:cs="Arial"/>
          <w:spacing w:val="1"/>
          <w:sz w:val="12"/>
          <w:szCs w:val="12"/>
        </w:rPr>
        <w:t>ha</w:t>
      </w:r>
      <w:r w:rsidR="006D5671" w:rsidRPr="006D5671">
        <w:rPr>
          <w:rFonts w:ascii="Arial" w:eastAsia="Arial" w:hAnsi="Arial" w:cs="Arial"/>
          <w:spacing w:val="2"/>
          <w:sz w:val="12"/>
          <w:szCs w:val="12"/>
        </w:rPr>
        <w:t>l</w:t>
      </w:r>
      <w:r w:rsidR="006D5671" w:rsidRPr="006D5671">
        <w:rPr>
          <w:rFonts w:ascii="Arial" w:eastAsia="Arial" w:hAnsi="Arial" w:cs="Arial"/>
          <w:sz w:val="12"/>
          <w:szCs w:val="12"/>
        </w:rPr>
        <w:t xml:space="preserve">f. </w:t>
      </w:r>
    </w:p>
    <w:p w:rsidR="008A38F6" w:rsidRPr="006D5671" w:rsidRDefault="008A38F6" w:rsidP="006D5671">
      <w:pPr>
        <w:spacing w:after="0" w:line="240" w:lineRule="auto"/>
        <w:ind w:left="443" w:right="-38" w:hanging="331"/>
        <w:jc w:val="both"/>
        <w:rPr>
          <w:rFonts w:ascii="Arial" w:eastAsia="Arial" w:hAnsi="Arial" w:cs="Arial"/>
          <w:sz w:val="12"/>
          <w:szCs w:val="12"/>
        </w:rPr>
      </w:pPr>
    </w:p>
    <w:p w:rsidR="006D5671" w:rsidRDefault="008458C8" w:rsidP="002F7949">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5.6</w:t>
      </w:r>
      <w:r w:rsidR="006D5671" w:rsidRPr="006D5671">
        <w:rPr>
          <w:rFonts w:ascii="Arial" w:eastAsia="Arial" w:hAnsi="Arial" w:cs="Arial"/>
          <w:sz w:val="12"/>
          <w:szCs w:val="12"/>
        </w:rPr>
        <w:tab/>
      </w:r>
      <w:r w:rsidR="00612A09">
        <w:rPr>
          <w:rFonts w:ascii="Arial" w:eastAsia="Arial" w:hAnsi="Arial" w:cs="Arial"/>
          <w:sz w:val="12"/>
          <w:szCs w:val="12"/>
        </w:rPr>
        <w:t>Access to the system is first granted upon receipt of cleared funds. For subsequent renewals, n</w:t>
      </w:r>
      <w:r w:rsidR="00AE27ED">
        <w:rPr>
          <w:rFonts w:ascii="Arial" w:eastAsia="Arial" w:hAnsi="Arial" w:cs="Arial"/>
          <w:sz w:val="12"/>
          <w:szCs w:val="12"/>
        </w:rPr>
        <w:t>on</w:t>
      </w:r>
      <w:r w:rsidR="00612A09">
        <w:rPr>
          <w:rFonts w:ascii="Arial" w:eastAsia="Arial" w:hAnsi="Arial" w:cs="Arial"/>
          <w:sz w:val="12"/>
          <w:szCs w:val="12"/>
        </w:rPr>
        <w:t>-payment, may</w:t>
      </w:r>
      <w:r w:rsidR="006D5671" w:rsidRPr="006D5671">
        <w:rPr>
          <w:rFonts w:ascii="Arial" w:eastAsia="Arial" w:hAnsi="Arial" w:cs="Arial"/>
          <w:sz w:val="12"/>
          <w:szCs w:val="12"/>
        </w:rPr>
        <w:t xml:space="preserve"> result in immediate suspension of services until the successful collection of any outstanding fees. </w:t>
      </w:r>
      <w:r w:rsidR="008A38F6" w:rsidRPr="006D5671">
        <w:rPr>
          <w:rFonts w:ascii="Arial" w:eastAsia="Arial" w:hAnsi="Arial" w:cs="Arial"/>
          <w:sz w:val="12"/>
          <w:szCs w:val="12"/>
        </w:rPr>
        <w:t>Nonp</w:t>
      </w:r>
      <w:r w:rsidR="008A38F6">
        <w:rPr>
          <w:rFonts w:ascii="Arial" w:eastAsia="Arial" w:hAnsi="Arial" w:cs="Arial"/>
          <w:sz w:val="12"/>
          <w:szCs w:val="12"/>
        </w:rPr>
        <w:t xml:space="preserve">ayment which is of no fault of EEF may result in the </w:t>
      </w:r>
      <w:r w:rsidR="006D5671" w:rsidRPr="006D5671">
        <w:rPr>
          <w:rFonts w:ascii="Arial" w:eastAsia="Arial" w:hAnsi="Arial" w:cs="Arial"/>
          <w:sz w:val="12"/>
          <w:szCs w:val="12"/>
        </w:rPr>
        <w:t xml:space="preserve">immediate cancellation of the </w:t>
      </w:r>
      <w:r w:rsidR="009D41C2" w:rsidRPr="006D5671">
        <w:rPr>
          <w:rFonts w:ascii="Arial" w:eastAsia="Arial" w:hAnsi="Arial" w:cs="Arial"/>
          <w:sz w:val="12"/>
          <w:szCs w:val="12"/>
        </w:rPr>
        <w:t>contract</w:t>
      </w:r>
      <w:r w:rsidR="00BC6F95">
        <w:rPr>
          <w:rFonts w:ascii="Arial" w:eastAsia="Arial" w:hAnsi="Arial" w:cs="Arial"/>
          <w:sz w:val="12"/>
          <w:szCs w:val="12"/>
        </w:rPr>
        <w:t xml:space="preserve">. </w:t>
      </w:r>
      <w:r w:rsidR="009D41C2" w:rsidRPr="006D5671">
        <w:rPr>
          <w:rFonts w:ascii="Arial" w:eastAsia="Arial" w:hAnsi="Arial" w:cs="Arial"/>
          <w:sz w:val="12"/>
          <w:szCs w:val="12"/>
        </w:rPr>
        <w:t>The</w:t>
      </w:r>
      <w:r w:rsidR="006D5671" w:rsidRPr="006D5671">
        <w:rPr>
          <w:rFonts w:ascii="Arial" w:eastAsia="Arial" w:hAnsi="Arial" w:cs="Arial"/>
          <w:sz w:val="12"/>
          <w:szCs w:val="12"/>
        </w:rPr>
        <w:t xml:space="preserve"> Customer has no right of cancellation in these circumstances.</w:t>
      </w:r>
    </w:p>
    <w:p w:rsidR="00160FC8" w:rsidRDefault="00160FC8" w:rsidP="002F7949">
      <w:pPr>
        <w:spacing w:after="0" w:line="239" w:lineRule="auto"/>
        <w:ind w:left="443" w:right="-38" w:hanging="331"/>
        <w:jc w:val="both"/>
        <w:rPr>
          <w:rFonts w:ascii="Arial" w:eastAsia="Arial" w:hAnsi="Arial" w:cs="Arial"/>
          <w:sz w:val="12"/>
          <w:szCs w:val="12"/>
        </w:rPr>
      </w:pPr>
    </w:p>
    <w:p w:rsidR="006D5671" w:rsidRDefault="008458C8" w:rsidP="002F7949">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5.7</w:t>
      </w:r>
      <w:r w:rsidR="006E393E">
        <w:rPr>
          <w:rFonts w:ascii="Arial" w:eastAsia="Arial" w:hAnsi="Arial" w:cs="Arial"/>
          <w:sz w:val="12"/>
          <w:szCs w:val="12"/>
        </w:rPr>
        <w:tab/>
        <w:t xml:space="preserve">Any </w:t>
      </w:r>
      <w:r w:rsidR="006D5671" w:rsidRPr="006D5671">
        <w:rPr>
          <w:rFonts w:ascii="Arial" w:eastAsia="Arial" w:hAnsi="Arial" w:cs="Arial"/>
          <w:sz w:val="12"/>
          <w:szCs w:val="12"/>
        </w:rPr>
        <w:t xml:space="preserve">sums </w:t>
      </w:r>
      <w:r w:rsidR="006E393E">
        <w:rPr>
          <w:rFonts w:ascii="Arial" w:eastAsia="Arial" w:hAnsi="Arial" w:cs="Arial"/>
          <w:sz w:val="12"/>
          <w:szCs w:val="12"/>
        </w:rPr>
        <w:t>payable which remain outstanding and</w:t>
      </w:r>
      <w:r w:rsidR="00B0286F">
        <w:rPr>
          <w:rFonts w:ascii="Arial" w:eastAsia="Arial" w:hAnsi="Arial" w:cs="Arial"/>
          <w:i/>
          <w:color w:val="FF0000"/>
          <w:sz w:val="12"/>
          <w:szCs w:val="12"/>
        </w:rPr>
        <w:t xml:space="preserve"> </w:t>
      </w:r>
      <w:r w:rsidR="006D5671" w:rsidRPr="006D5671">
        <w:rPr>
          <w:rFonts w:ascii="Arial" w:eastAsia="Arial" w:hAnsi="Arial" w:cs="Arial"/>
          <w:sz w:val="12"/>
          <w:szCs w:val="12"/>
        </w:rPr>
        <w:t>which are not paid on the due date shall bear interest from day to day at the rate equal to 8% per annum above the Bank of England base rate</w:t>
      </w:r>
      <w:r w:rsidR="00CD3E36">
        <w:rPr>
          <w:rFonts w:ascii="Arial" w:eastAsia="Arial" w:hAnsi="Arial" w:cs="Arial"/>
          <w:sz w:val="12"/>
          <w:szCs w:val="12"/>
        </w:rPr>
        <w:t>.</w:t>
      </w:r>
      <w:r w:rsidR="006D5671" w:rsidRPr="006D5671">
        <w:rPr>
          <w:rFonts w:ascii="Arial" w:eastAsia="Arial" w:hAnsi="Arial" w:cs="Arial"/>
          <w:sz w:val="12"/>
          <w:szCs w:val="12"/>
        </w:rPr>
        <w:t xml:space="preserve"> </w:t>
      </w:r>
    </w:p>
    <w:p w:rsidR="00396DAE" w:rsidRDefault="00396DAE" w:rsidP="002F7949">
      <w:pPr>
        <w:spacing w:after="0" w:line="239" w:lineRule="auto"/>
        <w:ind w:left="443" w:right="-38" w:hanging="331"/>
        <w:jc w:val="both"/>
        <w:rPr>
          <w:rFonts w:ascii="Arial" w:eastAsia="Arial" w:hAnsi="Arial" w:cs="Arial"/>
          <w:sz w:val="12"/>
          <w:szCs w:val="12"/>
        </w:rPr>
      </w:pPr>
    </w:p>
    <w:p w:rsidR="006D5671" w:rsidRDefault="008458C8" w:rsidP="002F7949">
      <w:pPr>
        <w:spacing w:after="0" w:line="239" w:lineRule="auto"/>
        <w:ind w:left="443" w:right="-38" w:hanging="331"/>
        <w:jc w:val="both"/>
        <w:rPr>
          <w:rFonts w:ascii="Arial" w:eastAsia="Arial" w:hAnsi="Arial" w:cs="Arial"/>
          <w:sz w:val="12"/>
          <w:szCs w:val="12"/>
        </w:rPr>
      </w:pPr>
      <w:r>
        <w:rPr>
          <w:rFonts w:ascii="Arial" w:eastAsia="Arial" w:hAnsi="Arial" w:cs="Arial"/>
          <w:sz w:val="12"/>
          <w:szCs w:val="12"/>
        </w:rPr>
        <w:t>5.8</w:t>
      </w:r>
      <w:r w:rsidR="006D5671" w:rsidRPr="006D5671">
        <w:rPr>
          <w:rFonts w:ascii="Arial" w:eastAsia="Arial" w:hAnsi="Arial" w:cs="Arial"/>
          <w:sz w:val="12"/>
          <w:szCs w:val="12"/>
        </w:rPr>
        <w:tab/>
        <w:t>All</w:t>
      </w:r>
      <w:r w:rsidR="00AE27ED">
        <w:rPr>
          <w:rFonts w:ascii="Arial" w:eastAsia="Arial" w:hAnsi="Arial" w:cs="Arial"/>
          <w:sz w:val="12"/>
          <w:szCs w:val="12"/>
        </w:rPr>
        <w:t xml:space="preserve"> licence</w:t>
      </w:r>
      <w:r w:rsidR="006D5671" w:rsidRPr="006D5671">
        <w:rPr>
          <w:rFonts w:ascii="Arial" w:eastAsia="Arial" w:hAnsi="Arial" w:cs="Arial"/>
          <w:sz w:val="12"/>
          <w:szCs w:val="12"/>
        </w:rPr>
        <w:t xml:space="preserve"> fees and charges are quoted exclusive of VAT unless otherwise specified.  VAT will be applied at the prevailing rate</w:t>
      </w:r>
      <w:r w:rsidR="00707803">
        <w:rPr>
          <w:rFonts w:ascii="Arial" w:eastAsia="Arial" w:hAnsi="Arial" w:cs="Arial"/>
          <w:sz w:val="12"/>
          <w:szCs w:val="12"/>
        </w:rPr>
        <w:t>.</w:t>
      </w:r>
    </w:p>
    <w:p w:rsidR="00BB37A4" w:rsidRDefault="00BB37A4" w:rsidP="002F7949">
      <w:pPr>
        <w:spacing w:after="0" w:line="239" w:lineRule="auto"/>
        <w:ind w:left="443" w:right="-38" w:hanging="331"/>
        <w:jc w:val="both"/>
        <w:rPr>
          <w:rFonts w:ascii="Arial" w:eastAsia="Arial" w:hAnsi="Arial" w:cs="Arial"/>
          <w:sz w:val="12"/>
          <w:szCs w:val="12"/>
        </w:rPr>
      </w:pPr>
    </w:p>
    <w:p w:rsidR="00A752D3" w:rsidRPr="006D5671" w:rsidRDefault="00A752D3" w:rsidP="002F7949">
      <w:pPr>
        <w:spacing w:after="0" w:line="239" w:lineRule="auto"/>
        <w:ind w:left="443" w:right="-38" w:hanging="331"/>
        <w:jc w:val="both"/>
        <w:rPr>
          <w:rFonts w:ascii="Arial" w:eastAsia="Arial" w:hAnsi="Arial" w:cs="Arial"/>
          <w:sz w:val="12"/>
          <w:szCs w:val="12"/>
        </w:rPr>
      </w:pPr>
    </w:p>
    <w:p w:rsidR="00344629" w:rsidRPr="002F7949" w:rsidRDefault="008458C8" w:rsidP="002F7949">
      <w:pPr>
        <w:spacing w:after="0" w:line="239" w:lineRule="auto"/>
        <w:ind w:left="443" w:right="-38" w:hanging="331"/>
        <w:jc w:val="both"/>
        <w:rPr>
          <w:rFonts w:ascii="Arial" w:eastAsia="Arial" w:hAnsi="Arial" w:cs="Arial"/>
          <w:b/>
          <w:sz w:val="12"/>
          <w:szCs w:val="12"/>
        </w:rPr>
      </w:pPr>
      <w:r>
        <w:rPr>
          <w:rFonts w:ascii="Arial" w:eastAsia="Arial" w:hAnsi="Arial" w:cs="Arial"/>
          <w:b/>
          <w:sz w:val="12"/>
          <w:szCs w:val="12"/>
        </w:rPr>
        <w:t>6</w:t>
      </w:r>
      <w:r w:rsidR="007E67A1" w:rsidRPr="002F7949">
        <w:rPr>
          <w:rFonts w:ascii="Arial" w:eastAsia="Arial" w:hAnsi="Arial" w:cs="Arial"/>
          <w:b/>
          <w:sz w:val="12"/>
          <w:szCs w:val="12"/>
        </w:rPr>
        <w:t>.</w:t>
      </w:r>
      <w:r w:rsidR="007E67A1" w:rsidRPr="002F7949">
        <w:rPr>
          <w:rFonts w:ascii="Arial" w:eastAsia="Arial" w:hAnsi="Arial" w:cs="Arial"/>
          <w:b/>
          <w:sz w:val="12"/>
          <w:szCs w:val="12"/>
        </w:rPr>
        <w:tab/>
        <w:t>Termination</w:t>
      </w:r>
    </w:p>
    <w:p w:rsidR="00344629" w:rsidRDefault="00344629">
      <w:pPr>
        <w:spacing w:before="1" w:after="0" w:line="140" w:lineRule="exact"/>
        <w:rPr>
          <w:sz w:val="14"/>
          <w:szCs w:val="14"/>
        </w:rPr>
      </w:pPr>
    </w:p>
    <w:p w:rsidR="00344629" w:rsidRPr="002F7949" w:rsidRDefault="008458C8" w:rsidP="00D64BAA">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6</w:t>
      </w:r>
      <w:r w:rsidR="002F7949">
        <w:rPr>
          <w:rFonts w:ascii="Arial" w:eastAsia="Arial" w:hAnsi="Arial" w:cs="Arial"/>
          <w:sz w:val="12"/>
          <w:szCs w:val="12"/>
        </w:rPr>
        <w:t xml:space="preserve">.1  </w:t>
      </w:r>
      <w:r w:rsidR="00707803">
        <w:rPr>
          <w:rFonts w:ascii="Arial" w:eastAsia="Arial" w:hAnsi="Arial" w:cs="Arial"/>
          <w:sz w:val="12"/>
          <w:szCs w:val="12"/>
        </w:rPr>
        <w:tab/>
      </w:r>
      <w:r w:rsidR="007E67A1" w:rsidRPr="002F7949">
        <w:rPr>
          <w:rFonts w:ascii="Arial" w:eastAsia="Arial" w:hAnsi="Arial" w:cs="Arial"/>
          <w:sz w:val="12"/>
          <w:szCs w:val="12"/>
        </w:rPr>
        <w:t>You</w:t>
      </w:r>
      <w:r w:rsidR="002F7949" w:rsidRPr="002F7949">
        <w:rPr>
          <w:rFonts w:ascii="Arial" w:eastAsia="Arial" w:hAnsi="Arial" w:cs="Arial"/>
          <w:sz w:val="12"/>
          <w:szCs w:val="12"/>
        </w:rPr>
        <w:t>r</w:t>
      </w:r>
      <w:r w:rsidR="002F7949">
        <w:rPr>
          <w:rFonts w:ascii="Arial" w:eastAsia="Arial" w:hAnsi="Arial" w:cs="Arial"/>
          <w:sz w:val="12"/>
          <w:szCs w:val="12"/>
        </w:rPr>
        <w:t xml:space="preserve"> service</w:t>
      </w:r>
      <w:r w:rsidR="002F7949" w:rsidRPr="002F7949">
        <w:rPr>
          <w:rFonts w:ascii="Arial" w:eastAsia="Arial" w:hAnsi="Arial" w:cs="Arial"/>
          <w:sz w:val="12"/>
          <w:szCs w:val="12"/>
        </w:rPr>
        <w:t xml:space="preserve"> contract</w:t>
      </w:r>
      <w:r w:rsidR="007E67A1" w:rsidRPr="002F7949">
        <w:rPr>
          <w:rFonts w:ascii="Arial" w:eastAsia="Arial" w:hAnsi="Arial" w:cs="Arial"/>
          <w:sz w:val="12"/>
          <w:szCs w:val="12"/>
        </w:rPr>
        <w:t xml:space="preserve"> may be terminated by either party at any time </w:t>
      </w:r>
      <w:r w:rsidR="00C42104" w:rsidRPr="00195FA1">
        <w:rPr>
          <w:rFonts w:ascii="Arial" w:eastAsia="Arial" w:hAnsi="Arial" w:cs="Arial"/>
          <w:sz w:val="12"/>
          <w:szCs w:val="12"/>
        </w:rPr>
        <w:t>by providing no</w:t>
      </w:r>
      <w:r w:rsidR="00195FA1">
        <w:rPr>
          <w:rFonts w:ascii="Arial" w:eastAsia="Arial" w:hAnsi="Arial" w:cs="Arial"/>
          <w:sz w:val="12"/>
          <w:szCs w:val="12"/>
        </w:rPr>
        <w:t xml:space="preserve"> </w:t>
      </w:r>
      <w:r w:rsidR="007E67A1" w:rsidRPr="00195FA1">
        <w:rPr>
          <w:rFonts w:ascii="Arial" w:eastAsia="Arial" w:hAnsi="Arial" w:cs="Arial"/>
          <w:sz w:val="12"/>
          <w:szCs w:val="12"/>
        </w:rPr>
        <w:t>less than</w:t>
      </w:r>
      <w:r w:rsidR="00663424">
        <w:rPr>
          <w:rFonts w:ascii="Arial" w:eastAsia="Arial" w:hAnsi="Arial" w:cs="Arial"/>
          <w:sz w:val="12"/>
          <w:szCs w:val="12"/>
        </w:rPr>
        <w:t xml:space="preserve"> </w:t>
      </w:r>
      <w:r w:rsidR="005B13A4">
        <w:rPr>
          <w:rFonts w:ascii="Arial" w:eastAsia="Arial" w:hAnsi="Arial" w:cs="Arial"/>
          <w:sz w:val="12"/>
          <w:szCs w:val="12"/>
        </w:rPr>
        <w:t>90 days’</w:t>
      </w:r>
      <w:r w:rsidR="009D631F" w:rsidRPr="002F7949">
        <w:rPr>
          <w:rFonts w:ascii="Arial" w:eastAsia="Arial" w:hAnsi="Arial" w:cs="Arial"/>
          <w:sz w:val="12"/>
          <w:szCs w:val="12"/>
        </w:rPr>
        <w:t xml:space="preserve"> notice</w:t>
      </w:r>
      <w:r w:rsidR="002E558A" w:rsidRPr="002F7949">
        <w:rPr>
          <w:rFonts w:ascii="Arial" w:eastAsia="Arial" w:hAnsi="Arial" w:cs="Arial"/>
          <w:sz w:val="12"/>
          <w:szCs w:val="12"/>
        </w:rPr>
        <w:t xml:space="preserve"> in writing</w:t>
      </w:r>
      <w:r w:rsidR="00082601">
        <w:rPr>
          <w:rFonts w:ascii="Arial" w:eastAsia="Arial" w:hAnsi="Arial" w:cs="Arial"/>
          <w:sz w:val="12"/>
          <w:szCs w:val="12"/>
        </w:rPr>
        <w:t xml:space="preserve">, for any reason, </w:t>
      </w:r>
      <w:r w:rsidR="007E67A1" w:rsidRPr="002F7949">
        <w:rPr>
          <w:rFonts w:ascii="Arial" w:eastAsia="Arial" w:hAnsi="Arial" w:cs="Arial"/>
          <w:sz w:val="12"/>
          <w:szCs w:val="12"/>
        </w:rPr>
        <w:t>following expiry of the initial minimum term of 12 months (or such longer minimum term as may be agreed).</w:t>
      </w:r>
    </w:p>
    <w:p w:rsidR="00344629" w:rsidRDefault="00344629">
      <w:pPr>
        <w:spacing w:before="8" w:after="0" w:line="130" w:lineRule="exact"/>
        <w:rPr>
          <w:sz w:val="13"/>
          <w:szCs w:val="13"/>
        </w:rPr>
      </w:pPr>
    </w:p>
    <w:p w:rsidR="00344629" w:rsidRDefault="008458C8" w:rsidP="002F7949">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6</w:t>
      </w:r>
      <w:r w:rsidR="002F7949">
        <w:rPr>
          <w:rFonts w:ascii="Arial" w:eastAsia="Arial" w:hAnsi="Arial" w:cs="Arial"/>
          <w:sz w:val="12"/>
          <w:szCs w:val="12"/>
        </w:rPr>
        <w:t xml:space="preserve">.2  </w:t>
      </w:r>
      <w:r w:rsidR="00707803">
        <w:rPr>
          <w:rFonts w:ascii="Arial" w:eastAsia="Arial" w:hAnsi="Arial" w:cs="Arial"/>
          <w:sz w:val="12"/>
          <w:szCs w:val="12"/>
        </w:rPr>
        <w:tab/>
      </w:r>
      <w:r w:rsidR="007E67A1" w:rsidRPr="002F7949">
        <w:rPr>
          <w:rFonts w:ascii="Arial" w:eastAsia="Arial" w:hAnsi="Arial" w:cs="Arial"/>
          <w:sz w:val="12"/>
          <w:szCs w:val="12"/>
        </w:rPr>
        <w:t>EE</w:t>
      </w:r>
      <w:r w:rsidR="007E67A1">
        <w:rPr>
          <w:rFonts w:ascii="Arial" w:eastAsia="Arial" w:hAnsi="Arial" w:cs="Arial"/>
          <w:sz w:val="12"/>
          <w:szCs w:val="12"/>
        </w:rPr>
        <w:t>F</w:t>
      </w:r>
      <w:r w:rsidR="007E67A1" w:rsidRPr="002F7949">
        <w:rPr>
          <w:rFonts w:ascii="Arial" w:eastAsia="Arial" w:hAnsi="Arial" w:cs="Arial"/>
          <w:sz w:val="12"/>
          <w:szCs w:val="12"/>
        </w:rPr>
        <w:t xml:space="preserve"> </w:t>
      </w:r>
      <w:r w:rsidR="007E67A1">
        <w:rPr>
          <w:rFonts w:ascii="Arial" w:eastAsia="Arial" w:hAnsi="Arial" w:cs="Arial"/>
          <w:sz w:val="12"/>
          <w:szCs w:val="12"/>
        </w:rPr>
        <w:t>s</w:t>
      </w:r>
      <w:r w:rsidR="007E67A1" w:rsidRPr="002F7949">
        <w:rPr>
          <w:rFonts w:ascii="Arial" w:eastAsia="Arial" w:hAnsi="Arial" w:cs="Arial"/>
          <w:sz w:val="12"/>
          <w:szCs w:val="12"/>
        </w:rPr>
        <w:t>ha</w:t>
      </w:r>
      <w:r w:rsidR="007E67A1">
        <w:rPr>
          <w:rFonts w:ascii="Arial" w:eastAsia="Arial" w:hAnsi="Arial" w:cs="Arial"/>
          <w:sz w:val="12"/>
          <w:szCs w:val="12"/>
        </w:rPr>
        <w:t>ll</w:t>
      </w:r>
      <w:r w:rsidR="007E67A1" w:rsidRPr="002F7949">
        <w:rPr>
          <w:rFonts w:ascii="Arial" w:eastAsia="Arial" w:hAnsi="Arial" w:cs="Arial"/>
          <w:sz w:val="12"/>
          <w:szCs w:val="12"/>
        </w:rPr>
        <w:t xml:space="preserve"> b</w:t>
      </w:r>
      <w:r w:rsidR="007E67A1">
        <w:rPr>
          <w:rFonts w:ascii="Arial" w:eastAsia="Arial" w:hAnsi="Arial" w:cs="Arial"/>
          <w:sz w:val="12"/>
          <w:szCs w:val="12"/>
        </w:rPr>
        <w:t>e</w:t>
      </w:r>
      <w:r w:rsidR="007E67A1" w:rsidRPr="002F7949">
        <w:rPr>
          <w:rFonts w:ascii="Arial" w:eastAsia="Arial" w:hAnsi="Arial" w:cs="Arial"/>
          <w:sz w:val="12"/>
          <w:szCs w:val="12"/>
        </w:rPr>
        <w:t xml:space="preserve"> entitle</w:t>
      </w:r>
      <w:r w:rsidR="007E67A1">
        <w:rPr>
          <w:rFonts w:ascii="Arial" w:eastAsia="Arial" w:hAnsi="Arial" w:cs="Arial"/>
          <w:sz w:val="12"/>
          <w:szCs w:val="12"/>
        </w:rPr>
        <w:t>d</w:t>
      </w:r>
      <w:r w:rsidR="007E67A1" w:rsidRPr="002F7949">
        <w:rPr>
          <w:rFonts w:ascii="Arial" w:eastAsia="Arial" w:hAnsi="Arial" w:cs="Arial"/>
          <w:sz w:val="12"/>
          <w:szCs w:val="12"/>
        </w:rPr>
        <w:t xml:space="preserve"> </w:t>
      </w:r>
      <w:r w:rsidR="007E67A1">
        <w:rPr>
          <w:rFonts w:ascii="Arial" w:eastAsia="Arial" w:hAnsi="Arial" w:cs="Arial"/>
          <w:sz w:val="12"/>
          <w:szCs w:val="12"/>
        </w:rPr>
        <w:t>to</w:t>
      </w:r>
      <w:r w:rsidR="007E67A1" w:rsidRPr="002F7949">
        <w:rPr>
          <w:rFonts w:ascii="Arial" w:eastAsia="Arial" w:hAnsi="Arial" w:cs="Arial"/>
          <w:sz w:val="12"/>
          <w:szCs w:val="12"/>
        </w:rPr>
        <w:t xml:space="preserve"> </w:t>
      </w:r>
      <w:r w:rsidR="007E67A1">
        <w:rPr>
          <w:rFonts w:ascii="Arial" w:eastAsia="Arial" w:hAnsi="Arial" w:cs="Arial"/>
          <w:sz w:val="12"/>
          <w:szCs w:val="12"/>
        </w:rPr>
        <w:t>t</w:t>
      </w:r>
      <w:r w:rsidR="007E67A1" w:rsidRPr="002F7949">
        <w:rPr>
          <w:rFonts w:ascii="Arial" w:eastAsia="Arial" w:hAnsi="Arial" w:cs="Arial"/>
          <w:sz w:val="12"/>
          <w:szCs w:val="12"/>
        </w:rPr>
        <w:t>ermina</w:t>
      </w:r>
      <w:r w:rsidR="007E67A1">
        <w:rPr>
          <w:rFonts w:ascii="Arial" w:eastAsia="Arial" w:hAnsi="Arial" w:cs="Arial"/>
          <w:sz w:val="12"/>
          <w:szCs w:val="12"/>
        </w:rPr>
        <w:t>te</w:t>
      </w:r>
      <w:r w:rsidR="007E67A1" w:rsidRPr="002F7949">
        <w:rPr>
          <w:rFonts w:ascii="Arial" w:eastAsia="Arial" w:hAnsi="Arial" w:cs="Arial"/>
          <w:sz w:val="12"/>
          <w:szCs w:val="12"/>
        </w:rPr>
        <w:t xml:space="preserve"> </w:t>
      </w:r>
      <w:r w:rsidR="007E67A1">
        <w:rPr>
          <w:rFonts w:ascii="Arial" w:eastAsia="Arial" w:hAnsi="Arial" w:cs="Arial"/>
          <w:sz w:val="12"/>
          <w:szCs w:val="12"/>
        </w:rPr>
        <w:t>y</w:t>
      </w:r>
      <w:r w:rsidR="007E67A1" w:rsidRPr="002F7949">
        <w:rPr>
          <w:rFonts w:ascii="Arial" w:eastAsia="Arial" w:hAnsi="Arial" w:cs="Arial"/>
          <w:sz w:val="12"/>
          <w:szCs w:val="12"/>
        </w:rPr>
        <w:t>ou</w:t>
      </w:r>
      <w:r w:rsidR="007E67A1">
        <w:rPr>
          <w:rFonts w:ascii="Arial" w:eastAsia="Arial" w:hAnsi="Arial" w:cs="Arial"/>
          <w:sz w:val="12"/>
          <w:szCs w:val="12"/>
        </w:rPr>
        <w:t>r</w:t>
      </w:r>
      <w:r w:rsidR="002F7949">
        <w:rPr>
          <w:rFonts w:ascii="Arial" w:eastAsia="Arial" w:hAnsi="Arial" w:cs="Arial"/>
          <w:sz w:val="12"/>
          <w:szCs w:val="12"/>
        </w:rPr>
        <w:t xml:space="preserve"> service contract</w:t>
      </w:r>
      <w:r w:rsidR="007E67A1" w:rsidRPr="002F7949">
        <w:rPr>
          <w:rFonts w:ascii="Arial" w:eastAsia="Arial" w:hAnsi="Arial" w:cs="Arial"/>
          <w:sz w:val="12"/>
          <w:szCs w:val="12"/>
        </w:rPr>
        <w:t xml:space="preserve"> immedia</w:t>
      </w:r>
      <w:r w:rsidR="007E67A1">
        <w:rPr>
          <w:rFonts w:ascii="Arial" w:eastAsia="Arial" w:hAnsi="Arial" w:cs="Arial"/>
          <w:sz w:val="12"/>
          <w:szCs w:val="12"/>
        </w:rPr>
        <w:t>t</w:t>
      </w:r>
      <w:r w:rsidR="007E67A1" w:rsidRPr="002F7949">
        <w:rPr>
          <w:rFonts w:ascii="Arial" w:eastAsia="Arial" w:hAnsi="Arial" w:cs="Arial"/>
          <w:sz w:val="12"/>
          <w:szCs w:val="12"/>
        </w:rPr>
        <w:t>el</w:t>
      </w:r>
      <w:r w:rsidR="007E67A1">
        <w:rPr>
          <w:rFonts w:ascii="Arial" w:eastAsia="Arial" w:hAnsi="Arial" w:cs="Arial"/>
          <w:sz w:val="12"/>
          <w:szCs w:val="12"/>
        </w:rPr>
        <w:t>y</w:t>
      </w:r>
      <w:r w:rsidR="007E67A1" w:rsidRPr="002F7949">
        <w:rPr>
          <w:rFonts w:ascii="Arial" w:eastAsia="Arial" w:hAnsi="Arial" w:cs="Arial"/>
          <w:sz w:val="12"/>
          <w:szCs w:val="12"/>
        </w:rPr>
        <w:t xml:space="preserve"> i</w:t>
      </w:r>
      <w:r w:rsidR="007E67A1">
        <w:rPr>
          <w:rFonts w:ascii="Arial" w:eastAsia="Arial" w:hAnsi="Arial" w:cs="Arial"/>
          <w:sz w:val="12"/>
          <w:szCs w:val="12"/>
        </w:rPr>
        <w:t>n</w:t>
      </w:r>
      <w:r w:rsidR="007E67A1" w:rsidRPr="002F7949">
        <w:rPr>
          <w:rFonts w:ascii="Arial" w:eastAsia="Arial" w:hAnsi="Arial" w:cs="Arial"/>
          <w:sz w:val="12"/>
          <w:szCs w:val="12"/>
        </w:rPr>
        <w:t xml:space="preserve"> </w:t>
      </w:r>
      <w:r w:rsidR="007E67A1">
        <w:rPr>
          <w:rFonts w:ascii="Arial" w:eastAsia="Arial" w:hAnsi="Arial" w:cs="Arial"/>
          <w:sz w:val="12"/>
          <w:szCs w:val="12"/>
        </w:rPr>
        <w:t>t</w:t>
      </w:r>
      <w:r w:rsidR="007E67A1" w:rsidRPr="002F7949">
        <w:rPr>
          <w:rFonts w:ascii="Arial" w:eastAsia="Arial" w:hAnsi="Arial" w:cs="Arial"/>
          <w:sz w:val="12"/>
          <w:szCs w:val="12"/>
        </w:rPr>
        <w:t>h</w:t>
      </w:r>
      <w:r w:rsidR="007E67A1">
        <w:rPr>
          <w:rFonts w:ascii="Arial" w:eastAsia="Arial" w:hAnsi="Arial" w:cs="Arial"/>
          <w:sz w:val="12"/>
          <w:szCs w:val="12"/>
        </w:rPr>
        <w:t>e</w:t>
      </w:r>
      <w:r w:rsidR="007E67A1" w:rsidRPr="002F7949">
        <w:rPr>
          <w:rFonts w:ascii="Arial" w:eastAsia="Arial" w:hAnsi="Arial" w:cs="Arial"/>
          <w:sz w:val="12"/>
          <w:szCs w:val="12"/>
        </w:rPr>
        <w:t xml:space="preserve"> e</w:t>
      </w:r>
      <w:r w:rsidR="007E67A1">
        <w:rPr>
          <w:rFonts w:ascii="Arial" w:eastAsia="Arial" w:hAnsi="Arial" w:cs="Arial"/>
          <w:sz w:val="12"/>
          <w:szCs w:val="12"/>
        </w:rPr>
        <w:t>v</w:t>
      </w:r>
      <w:r w:rsidR="007E67A1" w:rsidRPr="002F7949">
        <w:rPr>
          <w:rFonts w:ascii="Arial" w:eastAsia="Arial" w:hAnsi="Arial" w:cs="Arial"/>
          <w:sz w:val="12"/>
          <w:szCs w:val="12"/>
        </w:rPr>
        <w:t>en</w:t>
      </w:r>
      <w:r w:rsidR="007E67A1">
        <w:rPr>
          <w:rFonts w:ascii="Arial" w:eastAsia="Arial" w:hAnsi="Arial" w:cs="Arial"/>
          <w:sz w:val="12"/>
          <w:szCs w:val="12"/>
        </w:rPr>
        <w:t>t t</w:t>
      </w:r>
      <w:r w:rsidR="007E67A1" w:rsidRPr="002F7949">
        <w:rPr>
          <w:rFonts w:ascii="Arial" w:eastAsia="Arial" w:hAnsi="Arial" w:cs="Arial"/>
          <w:sz w:val="12"/>
          <w:szCs w:val="12"/>
        </w:rPr>
        <w:t>ha</w:t>
      </w:r>
      <w:r w:rsidR="007E67A1">
        <w:rPr>
          <w:rFonts w:ascii="Arial" w:eastAsia="Arial" w:hAnsi="Arial" w:cs="Arial"/>
          <w:sz w:val="12"/>
          <w:szCs w:val="12"/>
        </w:rPr>
        <w:t>t</w:t>
      </w:r>
      <w:r w:rsidR="007E67A1" w:rsidRPr="002F7949">
        <w:rPr>
          <w:rFonts w:ascii="Arial" w:eastAsia="Arial" w:hAnsi="Arial" w:cs="Arial"/>
          <w:sz w:val="12"/>
          <w:szCs w:val="12"/>
        </w:rPr>
        <w:t xml:space="preserve"> </w:t>
      </w:r>
      <w:r w:rsidR="007E67A1">
        <w:rPr>
          <w:rFonts w:ascii="Arial" w:eastAsia="Arial" w:hAnsi="Arial" w:cs="Arial"/>
          <w:sz w:val="12"/>
          <w:szCs w:val="12"/>
        </w:rPr>
        <w:t>y</w:t>
      </w:r>
      <w:r w:rsidR="007E67A1" w:rsidRPr="002F7949">
        <w:rPr>
          <w:rFonts w:ascii="Arial" w:eastAsia="Arial" w:hAnsi="Arial" w:cs="Arial"/>
          <w:sz w:val="12"/>
          <w:szCs w:val="12"/>
        </w:rPr>
        <w:t>o</w:t>
      </w:r>
      <w:r w:rsidR="007E67A1">
        <w:rPr>
          <w:rFonts w:ascii="Arial" w:eastAsia="Arial" w:hAnsi="Arial" w:cs="Arial"/>
          <w:sz w:val="12"/>
          <w:szCs w:val="12"/>
        </w:rPr>
        <w:t>u</w:t>
      </w:r>
      <w:r w:rsidR="007E67A1" w:rsidRPr="002F7949">
        <w:rPr>
          <w:rFonts w:ascii="Arial" w:eastAsia="Arial" w:hAnsi="Arial" w:cs="Arial"/>
          <w:sz w:val="12"/>
          <w:szCs w:val="12"/>
        </w:rPr>
        <w:t xml:space="preserve"> </w:t>
      </w:r>
      <w:r w:rsidR="007E67A1">
        <w:rPr>
          <w:rFonts w:ascii="Arial" w:eastAsia="Arial" w:hAnsi="Arial" w:cs="Arial"/>
          <w:sz w:val="12"/>
          <w:szCs w:val="12"/>
        </w:rPr>
        <w:t>f</w:t>
      </w:r>
      <w:r w:rsidR="007E67A1" w:rsidRPr="002F7949">
        <w:rPr>
          <w:rFonts w:ascii="Arial" w:eastAsia="Arial" w:hAnsi="Arial" w:cs="Arial"/>
          <w:sz w:val="12"/>
          <w:szCs w:val="12"/>
        </w:rPr>
        <w:t>a</w:t>
      </w:r>
      <w:r w:rsidR="007E67A1">
        <w:rPr>
          <w:rFonts w:ascii="Arial" w:eastAsia="Arial" w:hAnsi="Arial" w:cs="Arial"/>
          <w:sz w:val="12"/>
          <w:szCs w:val="12"/>
        </w:rPr>
        <w:t>il</w:t>
      </w:r>
      <w:r w:rsidR="007E67A1" w:rsidRPr="002F7949">
        <w:rPr>
          <w:rFonts w:ascii="Arial" w:eastAsia="Arial" w:hAnsi="Arial" w:cs="Arial"/>
          <w:sz w:val="12"/>
          <w:szCs w:val="12"/>
        </w:rPr>
        <w:t xml:space="preserve"> t</w:t>
      </w:r>
      <w:r w:rsidR="007E67A1">
        <w:rPr>
          <w:rFonts w:ascii="Arial" w:eastAsia="Arial" w:hAnsi="Arial" w:cs="Arial"/>
          <w:sz w:val="12"/>
          <w:szCs w:val="12"/>
        </w:rPr>
        <w:t>o</w:t>
      </w:r>
      <w:r w:rsidR="007E67A1" w:rsidRPr="002F7949">
        <w:rPr>
          <w:rFonts w:ascii="Arial" w:eastAsia="Arial" w:hAnsi="Arial" w:cs="Arial"/>
          <w:sz w:val="12"/>
          <w:szCs w:val="12"/>
        </w:rPr>
        <w:t xml:space="preserve"> ma</w:t>
      </w:r>
      <w:r w:rsidR="007E67A1">
        <w:rPr>
          <w:rFonts w:ascii="Arial" w:eastAsia="Arial" w:hAnsi="Arial" w:cs="Arial"/>
          <w:sz w:val="12"/>
          <w:szCs w:val="12"/>
        </w:rPr>
        <w:t xml:space="preserve">ke </w:t>
      </w:r>
      <w:r w:rsidR="007E67A1" w:rsidRPr="002F7949">
        <w:rPr>
          <w:rFonts w:ascii="Arial" w:eastAsia="Arial" w:hAnsi="Arial" w:cs="Arial"/>
          <w:sz w:val="12"/>
          <w:szCs w:val="12"/>
        </w:rPr>
        <w:t>pa</w:t>
      </w:r>
      <w:r w:rsidR="007E67A1">
        <w:rPr>
          <w:rFonts w:ascii="Arial" w:eastAsia="Arial" w:hAnsi="Arial" w:cs="Arial"/>
          <w:sz w:val="12"/>
          <w:szCs w:val="12"/>
        </w:rPr>
        <w:t>y</w:t>
      </w:r>
      <w:r w:rsidR="007E67A1" w:rsidRPr="002F7949">
        <w:rPr>
          <w:rFonts w:ascii="Arial" w:eastAsia="Arial" w:hAnsi="Arial" w:cs="Arial"/>
          <w:sz w:val="12"/>
          <w:szCs w:val="12"/>
        </w:rPr>
        <w:t>men</w:t>
      </w:r>
      <w:r w:rsidR="007E67A1">
        <w:rPr>
          <w:rFonts w:ascii="Arial" w:eastAsia="Arial" w:hAnsi="Arial" w:cs="Arial"/>
          <w:sz w:val="12"/>
          <w:szCs w:val="12"/>
        </w:rPr>
        <w:t>t</w:t>
      </w:r>
      <w:r w:rsidR="007E67A1" w:rsidRPr="002F7949">
        <w:rPr>
          <w:rFonts w:ascii="Arial" w:eastAsia="Arial" w:hAnsi="Arial" w:cs="Arial"/>
          <w:sz w:val="12"/>
          <w:szCs w:val="12"/>
        </w:rPr>
        <w:t xml:space="preserve"> o</w:t>
      </w:r>
      <w:r w:rsidR="007E67A1">
        <w:rPr>
          <w:rFonts w:ascii="Arial" w:eastAsia="Arial" w:hAnsi="Arial" w:cs="Arial"/>
          <w:sz w:val="12"/>
          <w:szCs w:val="12"/>
        </w:rPr>
        <w:t>f</w:t>
      </w:r>
      <w:r w:rsidR="007E67A1" w:rsidRPr="002F7949">
        <w:rPr>
          <w:rFonts w:ascii="Arial" w:eastAsia="Arial" w:hAnsi="Arial" w:cs="Arial"/>
          <w:sz w:val="12"/>
          <w:szCs w:val="12"/>
        </w:rPr>
        <w:t xml:space="preserve"> an</w:t>
      </w:r>
      <w:r w:rsidR="007E67A1">
        <w:rPr>
          <w:rFonts w:ascii="Arial" w:eastAsia="Arial" w:hAnsi="Arial" w:cs="Arial"/>
          <w:sz w:val="12"/>
          <w:szCs w:val="12"/>
        </w:rPr>
        <w:t>y</w:t>
      </w:r>
      <w:r w:rsidR="007E67A1" w:rsidRPr="002F7949">
        <w:rPr>
          <w:rFonts w:ascii="Arial" w:eastAsia="Arial" w:hAnsi="Arial" w:cs="Arial"/>
          <w:sz w:val="12"/>
          <w:szCs w:val="12"/>
        </w:rPr>
        <w:t xml:space="preserve"> </w:t>
      </w:r>
      <w:r w:rsidR="005B13A4">
        <w:rPr>
          <w:rFonts w:ascii="Arial" w:eastAsia="Arial" w:hAnsi="Arial" w:cs="Arial"/>
          <w:sz w:val="12"/>
          <w:szCs w:val="12"/>
        </w:rPr>
        <w:t>licence</w:t>
      </w:r>
      <w:r w:rsidR="007E67A1" w:rsidRPr="002F7949">
        <w:rPr>
          <w:rFonts w:ascii="Arial" w:eastAsia="Arial" w:hAnsi="Arial" w:cs="Arial"/>
          <w:sz w:val="12"/>
          <w:szCs w:val="12"/>
        </w:rPr>
        <w:t xml:space="preserve"> o</w:t>
      </w:r>
      <w:r w:rsidR="007E67A1">
        <w:rPr>
          <w:rFonts w:ascii="Arial" w:eastAsia="Arial" w:hAnsi="Arial" w:cs="Arial"/>
          <w:sz w:val="12"/>
          <w:szCs w:val="12"/>
        </w:rPr>
        <w:t xml:space="preserve">r </w:t>
      </w:r>
      <w:r w:rsidR="007E67A1" w:rsidRPr="002F7949">
        <w:rPr>
          <w:rFonts w:ascii="Arial" w:eastAsia="Arial" w:hAnsi="Arial" w:cs="Arial"/>
          <w:sz w:val="12"/>
          <w:szCs w:val="12"/>
        </w:rPr>
        <w:t>o</w:t>
      </w:r>
      <w:r w:rsidR="007E67A1">
        <w:rPr>
          <w:rFonts w:ascii="Arial" w:eastAsia="Arial" w:hAnsi="Arial" w:cs="Arial"/>
          <w:sz w:val="12"/>
          <w:szCs w:val="12"/>
        </w:rPr>
        <w:t>t</w:t>
      </w:r>
      <w:r w:rsidR="007E67A1" w:rsidRPr="002F7949">
        <w:rPr>
          <w:rFonts w:ascii="Arial" w:eastAsia="Arial" w:hAnsi="Arial" w:cs="Arial"/>
          <w:sz w:val="12"/>
          <w:szCs w:val="12"/>
        </w:rPr>
        <w:t>he</w:t>
      </w:r>
      <w:r w:rsidR="007E67A1">
        <w:rPr>
          <w:rFonts w:ascii="Arial" w:eastAsia="Arial" w:hAnsi="Arial" w:cs="Arial"/>
          <w:sz w:val="12"/>
          <w:szCs w:val="12"/>
        </w:rPr>
        <w:t>r</w:t>
      </w:r>
      <w:r w:rsidR="007E67A1" w:rsidRPr="002F7949">
        <w:rPr>
          <w:rFonts w:ascii="Arial" w:eastAsia="Arial" w:hAnsi="Arial" w:cs="Arial"/>
          <w:sz w:val="12"/>
          <w:szCs w:val="12"/>
        </w:rPr>
        <w:t xml:space="preserve"> </w:t>
      </w:r>
      <w:r w:rsidR="007E67A1">
        <w:rPr>
          <w:rFonts w:ascii="Arial" w:eastAsia="Arial" w:hAnsi="Arial" w:cs="Arial"/>
          <w:sz w:val="12"/>
          <w:szCs w:val="12"/>
        </w:rPr>
        <w:t>f</w:t>
      </w:r>
      <w:r w:rsidR="007E67A1" w:rsidRPr="002F7949">
        <w:rPr>
          <w:rFonts w:ascii="Arial" w:eastAsia="Arial" w:hAnsi="Arial" w:cs="Arial"/>
          <w:sz w:val="12"/>
          <w:szCs w:val="12"/>
        </w:rPr>
        <w:t>ee</w:t>
      </w:r>
      <w:r w:rsidR="007E67A1">
        <w:rPr>
          <w:rFonts w:ascii="Arial" w:eastAsia="Arial" w:hAnsi="Arial" w:cs="Arial"/>
          <w:sz w:val="12"/>
          <w:szCs w:val="12"/>
        </w:rPr>
        <w:t>s</w:t>
      </w:r>
      <w:r w:rsidR="007E67A1" w:rsidRPr="002F7949">
        <w:rPr>
          <w:rFonts w:ascii="Arial" w:eastAsia="Arial" w:hAnsi="Arial" w:cs="Arial"/>
          <w:sz w:val="12"/>
          <w:szCs w:val="12"/>
        </w:rPr>
        <w:t xml:space="preserve"> whi</w:t>
      </w:r>
      <w:r w:rsidR="007E67A1">
        <w:rPr>
          <w:rFonts w:ascii="Arial" w:eastAsia="Arial" w:hAnsi="Arial" w:cs="Arial"/>
          <w:sz w:val="12"/>
          <w:szCs w:val="12"/>
        </w:rPr>
        <w:t>ch</w:t>
      </w:r>
      <w:r w:rsidR="007E67A1" w:rsidRPr="002F7949">
        <w:rPr>
          <w:rFonts w:ascii="Arial" w:eastAsia="Arial" w:hAnsi="Arial" w:cs="Arial"/>
          <w:sz w:val="12"/>
          <w:szCs w:val="12"/>
        </w:rPr>
        <w:t xml:space="preserve"> ar</w:t>
      </w:r>
      <w:r w:rsidR="007E67A1">
        <w:rPr>
          <w:rFonts w:ascii="Arial" w:eastAsia="Arial" w:hAnsi="Arial" w:cs="Arial"/>
          <w:sz w:val="12"/>
          <w:szCs w:val="12"/>
        </w:rPr>
        <w:t>e</w:t>
      </w:r>
      <w:r w:rsidR="007E67A1" w:rsidRPr="002F7949">
        <w:rPr>
          <w:rFonts w:ascii="Arial" w:eastAsia="Arial" w:hAnsi="Arial" w:cs="Arial"/>
          <w:sz w:val="12"/>
          <w:szCs w:val="12"/>
        </w:rPr>
        <w:t xml:space="preserve"> du</w:t>
      </w:r>
      <w:r w:rsidR="007E67A1">
        <w:rPr>
          <w:rFonts w:ascii="Arial" w:eastAsia="Arial" w:hAnsi="Arial" w:cs="Arial"/>
          <w:sz w:val="12"/>
          <w:szCs w:val="12"/>
        </w:rPr>
        <w:t xml:space="preserve">e </w:t>
      </w:r>
      <w:r w:rsidR="007E67A1" w:rsidRPr="002F7949">
        <w:rPr>
          <w:rFonts w:ascii="Arial" w:eastAsia="Arial" w:hAnsi="Arial" w:cs="Arial"/>
          <w:sz w:val="12"/>
          <w:szCs w:val="12"/>
        </w:rPr>
        <w:t>an</w:t>
      </w:r>
      <w:r w:rsidR="007E67A1">
        <w:rPr>
          <w:rFonts w:ascii="Arial" w:eastAsia="Arial" w:hAnsi="Arial" w:cs="Arial"/>
          <w:sz w:val="12"/>
          <w:szCs w:val="12"/>
        </w:rPr>
        <w:t>d</w:t>
      </w:r>
      <w:r w:rsidR="007E67A1" w:rsidRPr="002F7949">
        <w:rPr>
          <w:rFonts w:ascii="Arial" w:eastAsia="Arial" w:hAnsi="Arial" w:cs="Arial"/>
          <w:sz w:val="12"/>
          <w:szCs w:val="12"/>
        </w:rPr>
        <w:t xml:space="preserve"> pa</w:t>
      </w:r>
      <w:r w:rsidR="007E67A1">
        <w:rPr>
          <w:rFonts w:ascii="Arial" w:eastAsia="Arial" w:hAnsi="Arial" w:cs="Arial"/>
          <w:sz w:val="12"/>
          <w:szCs w:val="12"/>
        </w:rPr>
        <w:t>y</w:t>
      </w:r>
      <w:r w:rsidR="007E67A1" w:rsidRPr="002F7949">
        <w:rPr>
          <w:rFonts w:ascii="Arial" w:eastAsia="Arial" w:hAnsi="Arial" w:cs="Arial"/>
          <w:sz w:val="12"/>
          <w:szCs w:val="12"/>
        </w:rPr>
        <w:t>abl</w:t>
      </w:r>
      <w:r w:rsidR="007E67A1">
        <w:rPr>
          <w:rFonts w:ascii="Arial" w:eastAsia="Arial" w:hAnsi="Arial" w:cs="Arial"/>
          <w:sz w:val="12"/>
          <w:szCs w:val="12"/>
        </w:rPr>
        <w:t>e</w:t>
      </w:r>
      <w:r w:rsidR="007E67A1" w:rsidRPr="002F7949">
        <w:rPr>
          <w:rFonts w:ascii="Arial" w:eastAsia="Arial" w:hAnsi="Arial" w:cs="Arial"/>
          <w:sz w:val="12"/>
          <w:szCs w:val="12"/>
        </w:rPr>
        <w:t xml:space="preserve"> o</w:t>
      </w:r>
      <w:r w:rsidR="007E67A1">
        <w:rPr>
          <w:rFonts w:ascii="Arial" w:eastAsia="Arial" w:hAnsi="Arial" w:cs="Arial"/>
          <w:sz w:val="12"/>
          <w:szCs w:val="12"/>
        </w:rPr>
        <w:t>r</w:t>
      </w:r>
      <w:r w:rsidR="007E67A1" w:rsidRPr="002F7949">
        <w:rPr>
          <w:rFonts w:ascii="Arial" w:eastAsia="Arial" w:hAnsi="Arial" w:cs="Arial"/>
          <w:sz w:val="12"/>
          <w:szCs w:val="12"/>
        </w:rPr>
        <w:t xml:space="preserve"> i</w:t>
      </w:r>
      <w:r w:rsidR="007E67A1">
        <w:rPr>
          <w:rFonts w:ascii="Arial" w:eastAsia="Arial" w:hAnsi="Arial" w:cs="Arial"/>
          <w:sz w:val="12"/>
          <w:szCs w:val="12"/>
        </w:rPr>
        <w:t>f</w:t>
      </w:r>
      <w:r w:rsidR="007E67A1" w:rsidRPr="002F7949">
        <w:rPr>
          <w:rFonts w:ascii="Arial" w:eastAsia="Arial" w:hAnsi="Arial" w:cs="Arial"/>
          <w:sz w:val="12"/>
          <w:szCs w:val="12"/>
        </w:rPr>
        <w:t xml:space="preserve"> </w:t>
      </w:r>
      <w:r w:rsidR="007E67A1">
        <w:rPr>
          <w:rFonts w:ascii="Arial" w:eastAsia="Arial" w:hAnsi="Arial" w:cs="Arial"/>
          <w:sz w:val="12"/>
          <w:szCs w:val="12"/>
        </w:rPr>
        <w:t>y</w:t>
      </w:r>
      <w:r w:rsidR="007E67A1" w:rsidRPr="002F7949">
        <w:rPr>
          <w:rFonts w:ascii="Arial" w:eastAsia="Arial" w:hAnsi="Arial" w:cs="Arial"/>
          <w:sz w:val="12"/>
          <w:szCs w:val="12"/>
        </w:rPr>
        <w:t>o</w:t>
      </w:r>
      <w:r w:rsidR="007E67A1">
        <w:rPr>
          <w:rFonts w:ascii="Arial" w:eastAsia="Arial" w:hAnsi="Arial" w:cs="Arial"/>
          <w:sz w:val="12"/>
          <w:szCs w:val="12"/>
        </w:rPr>
        <w:t>u</w:t>
      </w:r>
      <w:r w:rsidR="007E67A1" w:rsidRPr="002F7949">
        <w:rPr>
          <w:rFonts w:ascii="Arial" w:eastAsia="Arial" w:hAnsi="Arial" w:cs="Arial"/>
          <w:sz w:val="12"/>
          <w:szCs w:val="12"/>
        </w:rPr>
        <w:t xml:space="preserve"> ar</w:t>
      </w:r>
      <w:r w:rsidR="007E67A1">
        <w:rPr>
          <w:rFonts w:ascii="Arial" w:eastAsia="Arial" w:hAnsi="Arial" w:cs="Arial"/>
          <w:sz w:val="12"/>
          <w:szCs w:val="12"/>
        </w:rPr>
        <w:t>e</w:t>
      </w:r>
      <w:r w:rsidR="007E67A1" w:rsidRPr="002F7949">
        <w:rPr>
          <w:rFonts w:ascii="Arial" w:eastAsia="Arial" w:hAnsi="Arial" w:cs="Arial"/>
          <w:sz w:val="12"/>
          <w:szCs w:val="12"/>
        </w:rPr>
        <w:t xml:space="preserve"> o</w:t>
      </w:r>
      <w:r w:rsidR="007E67A1">
        <w:rPr>
          <w:rFonts w:ascii="Arial" w:eastAsia="Arial" w:hAnsi="Arial" w:cs="Arial"/>
          <w:sz w:val="12"/>
          <w:szCs w:val="12"/>
        </w:rPr>
        <w:t>t</w:t>
      </w:r>
      <w:r w:rsidR="007E67A1" w:rsidRPr="002F7949">
        <w:rPr>
          <w:rFonts w:ascii="Arial" w:eastAsia="Arial" w:hAnsi="Arial" w:cs="Arial"/>
          <w:sz w:val="12"/>
          <w:szCs w:val="12"/>
        </w:rPr>
        <w:t>herwi</w:t>
      </w:r>
      <w:r w:rsidR="007E67A1">
        <w:rPr>
          <w:rFonts w:ascii="Arial" w:eastAsia="Arial" w:hAnsi="Arial" w:cs="Arial"/>
          <w:sz w:val="12"/>
          <w:szCs w:val="12"/>
        </w:rPr>
        <w:t>se</w:t>
      </w:r>
      <w:r w:rsidR="007E67A1" w:rsidRPr="002F7949">
        <w:rPr>
          <w:rFonts w:ascii="Arial" w:eastAsia="Arial" w:hAnsi="Arial" w:cs="Arial"/>
          <w:sz w:val="12"/>
          <w:szCs w:val="12"/>
        </w:rPr>
        <w:t xml:space="preserve"> i</w:t>
      </w:r>
      <w:r w:rsidR="007E67A1">
        <w:rPr>
          <w:rFonts w:ascii="Arial" w:eastAsia="Arial" w:hAnsi="Arial" w:cs="Arial"/>
          <w:sz w:val="12"/>
          <w:szCs w:val="12"/>
        </w:rPr>
        <w:t>n</w:t>
      </w:r>
      <w:r w:rsidR="007E67A1" w:rsidRPr="002F7949">
        <w:rPr>
          <w:rFonts w:ascii="Arial" w:eastAsia="Arial" w:hAnsi="Arial" w:cs="Arial"/>
          <w:sz w:val="12"/>
          <w:szCs w:val="12"/>
        </w:rPr>
        <w:t xml:space="preserve"> ma</w:t>
      </w:r>
      <w:r w:rsidR="007E67A1">
        <w:rPr>
          <w:rFonts w:ascii="Arial" w:eastAsia="Arial" w:hAnsi="Arial" w:cs="Arial"/>
          <w:sz w:val="12"/>
          <w:szCs w:val="12"/>
        </w:rPr>
        <w:t>t</w:t>
      </w:r>
      <w:r w:rsidR="007E67A1" w:rsidRPr="002F7949">
        <w:rPr>
          <w:rFonts w:ascii="Arial" w:eastAsia="Arial" w:hAnsi="Arial" w:cs="Arial"/>
          <w:sz w:val="12"/>
          <w:szCs w:val="12"/>
        </w:rPr>
        <w:t>eria</w:t>
      </w:r>
      <w:r w:rsidR="007E67A1">
        <w:rPr>
          <w:rFonts w:ascii="Arial" w:eastAsia="Arial" w:hAnsi="Arial" w:cs="Arial"/>
          <w:sz w:val="12"/>
          <w:szCs w:val="12"/>
        </w:rPr>
        <w:t>l</w:t>
      </w:r>
      <w:r w:rsidR="007E67A1" w:rsidRPr="002F7949">
        <w:rPr>
          <w:rFonts w:ascii="Arial" w:eastAsia="Arial" w:hAnsi="Arial" w:cs="Arial"/>
          <w:sz w:val="12"/>
          <w:szCs w:val="12"/>
        </w:rPr>
        <w:t xml:space="preserve"> brea</w:t>
      </w:r>
      <w:r w:rsidR="007E67A1">
        <w:rPr>
          <w:rFonts w:ascii="Arial" w:eastAsia="Arial" w:hAnsi="Arial" w:cs="Arial"/>
          <w:sz w:val="12"/>
          <w:szCs w:val="12"/>
        </w:rPr>
        <w:t>ch</w:t>
      </w:r>
      <w:r w:rsidR="007E67A1" w:rsidRPr="002F7949">
        <w:rPr>
          <w:rFonts w:ascii="Arial" w:eastAsia="Arial" w:hAnsi="Arial" w:cs="Arial"/>
          <w:sz w:val="12"/>
          <w:szCs w:val="12"/>
        </w:rPr>
        <w:t xml:space="preserve"> o</w:t>
      </w:r>
      <w:r w:rsidR="007E67A1">
        <w:rPr>
          <w:rFonts w:ascii="Arial" w:eastAsia="Arial" w:hAnsi="Arial" w:cs="Arial"/>
          <w:sz w:val="12"/>
          <w:szCs w:val="12"/>
        </w:rPr>
        <w:t>f</w:t>
      </w:r>
      <w:r w:rsidR="007E67A1" w:rsidRPr="002F7949">
        <w:rPr>
          <w:rFonts w:ascii="Arial" w:eastAsia="Arial" w:hAnsi="Arial" w:cs="Arial"/>
          <w:sz w:val="12"/>
          <w:szCs w:val="12"/>
        </w:rPr>
        <w:t xml:space="preserve"> </w:t>
      </w:r>
      <w:r w:rsidR="007E67A1">
        <w:rPr>
          <w:rFonts w:ascii="Arial" w:eastAsia="Arial" w:hAnsi="Arial" w:cs="Arial"/>
          <w:sz w:val="12"/>
          <w:szCs w:val="12"/>
        </w:rPr>
        <w:t>t</w:t>
      </w:r>
      <w:r w:rsidR="007E67A1" w:rsidRPr="002F7949">
        <w:rPr>
          <w:rFonts w:ascii="Arial" w:eastAsia="Arial" w:hAnsi="Arial" w:cs="Arial"/>
          <w:sz w:val="12"/>
          <w:szCs w:val="12"/>
        </w:rPr>
        <w:t>hes</w:t>
      </w:r>
      <w:r w:rsidR="007E67A1">
        <w:rPr>
          <w:rFonts w:ascii="Arial" w:eastAsia="Arial" w:hAnsi="Arial" w:cs="Arial"/>
          <w:sz w:val="12"/>
          <w:szCs w:val="12"/>
        </w:rPr>
        <w:t>e</w:t>
      </w:r>
      <w:r w:rsidR="007E67A1" w:rsidRPr="002F7949">
        <w:rPr>
          <w:rFonts w:ascii="Arial" w:eastAsia="Arial" w:hAnsi="Arial" w:cs="Arial"/>
          <w:sz w:val="12"/>
          <w:szCs w:val="12"/>
        </w:rPr>
        <w:t xml:space="preserve"> </w:t>
      </w:r>
      <w:r w:rsidR="007E67A1">
        <w:rPr>
          <w:rFonts w:ascii="Arial" w:eastAsia="Arial" w:hAnsi="Arial" w:cs="Arial"/>
          <w:sz w:val="12"/>
          <w:szCs w:val="12"/>
        </w:rPr>
        <w:t>t</w:t>
      </w:r>
      <w:r w:rsidR="007E67A1" w:rsidRPr="002F7949">
        <w:rPr>
          <w:rFonts w:ascii="Arial" w:eastAsia="Arial" w:hAnsi="Arial" w:cs="Arial"/>
          <w:sz w:val="12"/>
          <w:szCs w:val="12"/>
        </w:rPr>
        <w:t>erm</w:t>
      </w:r>
      <w:r w:rsidR="007E67A1">
        <w:rPr>
          <w:rFonts w:ascii="Arial" w:eastAsia="Arial" w:hAnsi="Arial" w:cs="Arial"/>
          <w:sz w:val="12"/>
          <w:szCs w:val="12"/>
        </w:rPr>
        <w:t>s</w:t>
      </w:r>
      <w:r w:rsidR="007E67A1" w:rsidRPr="002F7949">
        <w:rPr>
          <w:rFonts w:ascii="Arial" w:eastAsia="Arial" w:hAnsi="Arial" w:cs="Arial"/>
          <w:sz w:val="12"/>
          <w:szCs w:val="12"/>
        </w:rPr>
        <w:t xml:space="preserve"> an</w:t>
      </w:r>
      <w:r w:rsidR="007E67A1">
        <w:rPr>
          <w:rFonts w:ascii="Arial" w:eastAsia="Arial" w:hAnsi="Arial" w:cs="Arial"/>
          <w:sz w:val="12"/>
          <w:szCs w:val="12"/>
        </w:rPr>
        <w:t>d c</w:t>
      </w:r>
      <w:r w:rsidR="007E67A1" w:rsidRPr="002F7949">
        <w:rPr>
          <w:rFonts w:ascii="Arial" w:eastAsia="Arial" w:hAnsi="Arial" w:cs="Arial"/>
          <w:sz w:val="12"/>
          <w:szCs w:val="12"/>
        </w:rPr>
        <w:t>ond</w:t>
      </w:r>
      <w:r w:rsidR="007E67A1">
        <w:rPr>
          <w:rFonts w:ascii="Arial" w:eastAsia="Arial" w:hAnsi="Arial" w:cs="Arial"/>
          <w:sz w:val="12"/>
          <w:szCs w:val="12"/>
        </w:rPr>
        <w:t>iti</w:t>
      </w:r>
      <w:r w:rsidR="007E67A1" w:rsidRPr="002F7949">
        <w:rPr>
          <w:rFonts w:ascii="Arial" w:eastAsia="Arial" w:hAnsi="Arial" w:cs="Arial"/>
          <w:sz w:val="12"/>
          <w:szCs w:val="12"/>
        </w:rPr>
        <w:t>on</w:t>
      </w:r>
      <w:r w:rsidR="002F0F32">
        <w:rPr>
          <w:rFonts w:ascii="Arial" w:eastAsia="Arial" w:hAnsi="Arial" w:cs="Arial"/>
          <w:sz w:val="12"/>
          <w:szCs w:val="12"/>
        </w:rPr>
        <w:t>s.</w:t>
      </w:r>
      <w:r w:rsidR="005B4022">
        <w:rPr>
          <w:rFonts w:ascii="Arial" w:eastAsia="Arial" w:hAnsi="Arial" w:cs="Arial"/>
          <w:sz w:val="12"/>
          <w:szCs w:val="12"/>
        </w:rPr>
        <w:t xml:space="preserve"> </w:t>
      </w:r>
    </w:p>
    <w:p w:rsidR="005B13A4" w:rsidRDefault="005B13A4" w:rsidP="002F7949">
      <w:pPr>
        <w:spacing w:after="0" w:line="240" w:lineRule="auto"/>
        <w:ind w:left="443" w:right="-38" w:hanging="331"/>
        <w:jc w:val="both"/>
        <w:rPr>
          <w:rFonts w:ascii="Arial" w:eastAsia="Arial" w:hAnsi="Arial" w:cs="Arial"/>
          <w:sz w:val="12"/>
          <w:szCs w:val="12"/>
        </w:rPr>
      </w:pPr>
    </w:p>
    <w:p w:rsidR="005B4022" w:rsidRDefault="008458C8" w:rsidP="002F7949">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6</w:t>
      </w:r>
      <w:r w:rsidR="005B13A4">
        <w:rPr>
          <w:rFonts w:ascii="Arial" w:eastAsia="Arial" w:hAnsi="Arial" w:cs="Arial"/>
          <w:sz w:val="12"/>
          <w:szCs w:val="12"/>
        </w:rPr>
        <w:t>.3</w:t>
      </w:r>
      <w:r w:rsidR="005B13A4">
        <w:rPr>
          <w:rFonts w:ascii="Arial" w:eastAsia="Arial" w:hAnsi="Arial" w:cs="Arial"/>
          <w:sz w:val="12"/>
          <w:szCs w:val="12"/>
        </w:rPr>
        <w:tab/>
        <w:t xml:space="preserve">Either party may terminate this agreement at any time if the other materially breaches this agreement, and in the case of such breach capable of remedy, fails to remedy the breach within thirty (30) days of any notice requiring the breach to be rectified. </w:t>
      </w:r>
    </w:p>
    <w:p w:rsidR="002F0F32" w:rsidRDefault="002F0F32" w:rsidP="002F7949">
      <w:pPr>
        <w:spacing w:after="0" w:line="240" w:lineRule="auto"/>
        <w:ind w:left="443" w:right="-38" w:hanging="331"/>
        <w:jc w:val="both"/>
        <w:rPr>
          <w:rFonts w:ascii="Arial" w:eastAsia="Arial" w:hAnsi="Arial" w:cs="Arial"/>
          <w:sz w:val="12"/>
          <w:szCs w:val="12"/>
        </w:rPr>
      </w:pPr>
    </w:p>
    <w:p w:rsidR="00AB1114" w:rsidRDefault="008458C8" w:rsidP="00AB1114">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6</w:t>
      </w:r>
      <w:r w:rsidR="005B4022">
        <w:rPr>
          <w:rFonts w:ascii="Arial" w:eastAsia="Arial" w:hAnsi="Arial" w:cs="Arial"/>
          <w:sz w:val="12"/>
          <w:szCs w:val="12"/>
        </w:rPr>
        <w:t>.4</w:t>
      </w:r>
      <w:r w:rsidR="002F0F32">
        <w:rPr>
          <w:rFonts w:ascii="Arial" w:eastAsia="Arial" w:hAnsi="Arial" w:cs="Arial"/>
          <w:sz w:val="12"/>
          <w:szCs w:val="12"/>
        </w:rPr>
        <w:tab/>
      </w:r>
      <w:r w:rsidR="00AB1114">
        <w:rPr>
          <w:rFonts w:ascii="Arial" w:eastAsia="Arial" w:hAnsi="Arial" w:cs="Arial"/>
          <w:sz w:val="12"/>
          <w:szCs w:val="12"/>
        </w:rPr>
        <w:t>Either party shall be entitled to terminate the service with immediate effect if any of the following events occurs in respect of the other party:</w:t>
      </w:r>
    </w:p>
    <w:p w:rsidR="00AB1114" w:rsidRDefault="00AB1114" w:rsidP="00AB1114">
      <w:pPr>
        <w:spacing w:after="0" w:line="240" w:lineRule="auto"/>
        <w:ind w:left="443" w:right="-38" w:hanging="331"/>
        <w:jc w:val="both"/>
        <w:rPr>
          <w:rFonts w:ascii="Arial" w:eastAsia="Arial" w:hAnsi="Arial" w:cs="Arial"/>
          <w:sz w:val="12"/>
          <w:szCs w:val="12"/>
        </w:rPr>
      </w:pPr>
    </w:p>
    <w:p w:rsidR="00AB1114" w:rsidRDefault="00AB1114" w:rsidP="00AB1114">
      <w:pPr>
        <w:pStyle w:val="ListParagraph"/>
        <w:numPr>
          <w:ilvl w:val="0"/>
          <w:numId w:val="5"/>
        </w:numPr>
        <w:spacing w:after="0" w:line="240" w:lineRule="auto"/>
        <w:ind w:right="-38"/>
        <w:jc w:val="both"/>
        <w:rPr>
          <w:rFonts w:ascii="Arial" w:eastAsia="Arial" w:hAnsi="Arial" w:cs="Arial"/>
          <w:sz w:val="12"/>
          <w:szCs w:val="12"/>
        </w:rPr>
      </w:pPr>
      <w:r>
        <w:rPr>
          <w:rFonts w:ascii="Arial" w:eastAsia="Arial" w:hAnsi="Arial" w:cs="Arial"/>
          <w:sz w:val="12"/>
          <w:szCs w:val="12"/>
        </w:rPr>
        <w:t>a proposal is made for a voluntary arrangement or for any other composition, scheme or arrangement with, or assignment for the benefit of its creditors;</w:t>
      </w:r>
    </w:p>
    <w:p w:rsidR="00AB1114" w:rsidRDefault="00AB1114" w:rsidP="00AB1114">
      <w:pPr>
        <w:pStyle w:val="ListParagraph"/>
        <w:numPr>
          <w:ilvl w:val="0"/>
          <w:numId w:val="5"/>
        </w:numPr>
        <w:spacing w:after="0" w:line="240" w:lineRule="auto"/>
        <w:ind w:right="-38"/>
        <w:jc w:val="both"/>
        <w:rPr>
          <w:rFonts w:ascii="Arial" w:eastAsia="Arial" w:hAnsi="Arial" w:cs="Arial"/>
          <w:sz w:val="12"/>
          <w:szCs w:val="12"/>
        </w:rPr>
      </w:pPr>
      <w:r>
        <w:rPr>
          <w:rFonts w:ascii="Arial" w:eastAsia="Arial" w:hAnsi="Arial" w:cs="Arial"/>
          <w:sz w:val="12"/>
          <w:szCs w:val="12"/>
        </w:rPr>
        <w:t xml:space="preserve">a shareholders meeting is convened or a resolution is passed for its winding up </w:t>
      </w:r>
      <w:r w:rsidR="002B0B4D">
        <w:rPr>
          <w:rFonts w:ascii="Arial" w:eastAsia="Arial" w:hAnsi="Arial" w:cs="Arial"/>
          <w:sz w:val="12"/>
          <w:szCs w:val="12"/>
        </w:rPr>
        <w:t>(except for a bona fide reconstruction</w:t>
      </w:r>
      <w:r w:rsidR="00AA16E8">
        <w:rPr>
          <w:rFonts w:ascii="Arial" w:eastAsia="Arial" w:hAnsi="Arial" w:cs="Arial"/>
          <w:sz w:val="12"/>
          <w:szCs w:val="12"/>
        </w:rPr>
        <w:t xml:space="preserve"> or amalgamation)</w:t>
      </w:r>
    </w:p>
    <w:p w:rsidR="00AA16E8" w:rsidRDefault="00AA16E8" w:rsidP="00AB1114">
      <w:pPr>
        <w:pStyle w:val="ListParagraph"/>
        <w:numPr>
          <w:ilvl w:val="0"/>
          <w:numId w:val="5"/>
        </w:numPr>
        <w:spacing w:after="0" w:line="240" w:lineRule="auto"/>
        <w:ind w:right="-38"/>
        <w:jc w:val="both"/>
        <w:rPr>
          <w:rFonts w:ascii="Arial" w:eastAsia="Arial" w:hAnsi="Arial" w:cs="Arial"/>
          <w:sz w:val="12"/>
          <w:szCs w:val="12"/>
        </w:rPr>
      </w:pPr>
      <w:r>
        <w:rPr>
          <w:rFonts w:ascii="Arial" w:eastAsia="Arial" w:hAnsi="Arial" w:cs="Arial"/>
          <w:sz w:val="12"/>
          <w:szCs w:val="12"/>
        </w:rPr>
        <w:t>a petition is presented for its winding up (which is not dismissed within 14 days of its service) or an application is made for the appointment of a provisional liquidator or a creditors meeting is convened pursuant to s.98 of the Insolvency Act 1986</w:t>
      </w:r>
    </w:p>
    <w:p w:rsidR="00AA16E8" w:rsidRDefault="00AA16E8" w:rsidP="00AB1114">
      <w:pPr>
        <w:pStyle w:val="ListParagraph"/>
        <w:numPr>
          <w:ilvl w:val="0"/>
          <w:numId w:val="5"/>
        </w:numPr>
        <w:spacing w:after="0" w:line="240" w:lineRule="auto"/>
        <w:ind w:right="-38"/>
        <w:jc w:val="both"/>
        <w:rPr>
          <w:rFonts w:ascii="Arial" w:eastAsia="Arial" w:hAnsi="Arial" w:cs="Arial"/>
          <w:sz w:val="12"/>
          <w:szCs w:val="12"/>
        </w:rPr>
      </w:pPr>
      <w:r>
        <w:rPr>
          <w:rFonts w:ascii="Arial" w:eastAsia="Arial" w:hAnsi="Arial" w:cs="Arial"/>
          <w:sz w:val="12"/>
          <w:szCs w:val="12"/>
        </w:rPr>
        <w:t>a receiver, manager or administrative receiver is appointed over any or all of its undertaking or assets</w:t>
      </w:r>
    </w:p>
    <w:p w:rsidR="00AA16E8" w:rsidRDefault="00AA16E8" w:rsidP="00AB1114">
      <w:pPr>
        <w:pStyle w:val="ListParagraph"/>
        <w:numPr>
          <w:ilvl w:val="0"/>
          <w:numId w:val="5"/>
        </w:numPr>
        <w:spacing w:after="0" w:line="240" w:lineRule="auto"/>
        <w:ind w:right="-38"/>
        <w:jc w:val="both"/>
        <w:rPr>
          <w:rFonts w:ascii="Arial" w:eastAsia="Arial" w:hAnsi="Arial" w:cs="Arial"/>
          <w:sz w:val="12"/>
          <w:szCs w:val="12"/>
        </w:rPr>
      </w:pPr>
      <w:r>
        <w:rPr>
          <w:rFonts w:ascii="Arial" w:eastAsia="Arial" w:hAnsi="Arial" w:cs="Arial"/>
          <w:sz w:val="12"/>
          <w:szCs w:val="12"/>
        </w:rPr>
        <w:t>an administrator is appointed or an application is made for such an appointment or the making of an administrative order, or;</w:t>
      </w:r>
    </w:p>
    <w:p w:rsidR="00AA16E8" w:rsidRDefault="00AA16E8" w:rsidP="00AB1114">
      <w:pPr>
        <w:pStyle w:val="ListParagraph"/>
        <w:numPr>
          <w:ilvl w:val="0"/>
          <w:numId w:val="5"/>
        </w:numPr>
        <w:spacing w:after="0" w:line="240" w:lineRule="auto"/>
        <w:ind w:right="-38"/>
        <w:jc w:val="both"/>
        <w:rPr>
          <w:rFonts w:ascii="Arial" w:eastAsia="Arial" w:hAnsi="Arial" w:cs="Arial"/>
          <w:sz w:val="12"/>
          <w:szCs w:val="12"/>
        </w:rPr>
      </w:pPr>
      <w:r>
        <w:rPr>
          <w:rFonts w:ascii="Arial" w:eastAsia="Arial" w:hAnsi="Arial" w:cs="Arial"/>
          <w:sz w:val="12"/>
          <w:szCs w:val="12"/>
        </w:rPr>
        <w:t>it becomes insolvent within the meaning of s.123 of the Insolvency Act 1986, or;</w:t>
      </w:r>
    </w:p>
    <w:p w:rsidR="00AA16E8" w:rsidRPr="00AB1114" w:rsidRDefault="00AA16E8" w:rsidP="00AB1114">
      <w:pPr>
        <w:pStyle w:val="ListParagraph"/>
        <w:numPr>
          <w:ilvl w:val="0"/>
          <w:numId w:val="5"/>
        </w:numPr>
        <w:spacing w:after="0" w:line="240" w:lineRule="auto"/>
        <w:ind w:right="-38"/>
        <w:jc w:val="both"/>
        <w:rPr>
          <w:rFonts w:ascii="Arial" w:eastAsia="Arial" w:hAnsi="Arial" w:cs="Arial"/>
          <w:sz w:val="12"/>
          <w:szCs w:val="12"/>
        </w:rPr>
      </w:pPr>
      <w:r>
        <w:rPr>
          <w:rFonts w:ascii="Arial" w:eastAsia="Arial" w:hAnsi="Arial" w:cs="Arial"/>
          <w:sz w:val="12"/>
          <w:szCs w:val="12"/>
        </w:rPr>
        <w:t>a moratorium comes into force pursuant to Schedule A1 of the Insolvency Act 1986.</w:t>
      </w:r>
    </w:p>
    <w:p w:rsidR="009D05B5" w:rsidRDefault="009D05B5" w:rsidP="002F7949">
      <w:pPr>
        <w:spacing w:after="0" w:line="240" w:lineRule="auto"/>
        <w:ind w:left="443" w:right="-38" w:hanging="331"/>
        <w:jc w:val="both"/>
        <w:rPr>
          <w:rFonts w:ascii="Arial" w:eastAsia="Arial" w:hAnsi="Arial" w:cs="Arial"/>
          <w:sz w:val="12"/>
          <w:szCs w:val="12"/>
        </w:rPr>
      </w:pPr>
    </w:p>
    <w:p w:rsidR="00BB37A4" w:rsidRDefault="00BB37A4" w:rsidP="00707803">
      <w:pPr>
        <w:spacing w:after="0" w:line="240" w:lineRule="auto"/>
        <w:ind w:left="443" w:right="-38" w:hanging="331"/>
        <w:jc w:val="both"/>
        <w:rPr>
          <w:rFonts w:ascii="Arial" w:eastAsia="Arial" w:hAnsi="Arial" w:cs="Arial"/>
          <w:sz w:val="12"/>
          <w:szCs w:val="12"/>
        </w:rPr>
      </w:pPr>
    </w:p>
    <w:p w:rsidR="009F2136" w:rsidRDefault="008458C8" w:rsidP="009F2136">
      <w:pPr>
        <w:spacing w:after="0" w:line="240" w:lineRule="auto"/>
        <w:ind w:left="443" w:right="-38" w:hanging="331"/>
        <w:jc w:val="both"/>
        <w:rPr>
          <w:rFonts w:ascii="Arial" w:eastAsia="Arial" w:hAnsi="Arial" w:cs="Arial"/>
          <w:b/>
          <w:sz w:val="12"/>
          <w:szCs w:val="12"/>
        </w:rPr>
      </w:pPr>
      <w:r>
        <w:rPr>
          <w:rFonts w:ascii="Arial" w:eastAsia="Arial" w:hAnsi="Arial" w:cs="Arial"/>
          <w:b/>
          <w:sz w:val="12"/>
          <w:szCs w:val="12"/>
        </w:rPr>
        <w:t>7</w:t>
      </w:r>
      <w:r w:rsidR="009F2136" w:rsidRPr="009F2136">
        <w:rPr>
          <w:rFonts w:ascii="Arial" w:eastAsia="Arial" w:hAnsi="Arial" w:cs="Arial"/>
          <w:b/>
          <w:sz w:val="12"/>
          <w:szCs w:val="12"/>
        </w:rPr>
        <w:t xml:space="preserve">. </w:t>
      </w:r>
      <w:r w:rsidR="009F2136" w:rsidRPr="009F2136">
        <w:rPr>
          <w:rFonts w:ascii="Arial" w:eastAsia="Arial" w:hAnsi="Arial" w:cs="Arial"/>
          <w:b/>
          <w:sz w:val="12"/>
          <w:szCs w:val="12"/>
        </w:rPr>
        <w:tab/>
        <w:t>Limited Warranty</w:t>
      </w:r>
    </w:p>
    <w:p w:rsidR="009F2136" w:rsidRPr="009F2136" w:rsidRDefault="009F2136" w:rsidP="009F2136">
      <w:pPr>
        <w:spacing w:after="0" w:line="240" w:lineRule="auto"/>
        <w:ind w:left="443" w:right="-38" w:hanging="331"/>
        <w:jc w:val="both"/>
        <w:rPr>
          <w:rFonts w:ascii="Arial" w:eastAsia="Arial" w:hAnsi="Arial" w:cs="Arial"/>
          <w:b/>
          <w:sz w:val="12"/>
          <w:szCs w:val="12"/>
        </w:rPr>
      </w:pPr>
    </w:p>
    <w:p w:rsidR="009F2136" w:rsidRPr="009F2136" w:rsidRDefault="009F2136" w:rsidP="009F2136">
      <w:pPr>
        <w:spacing w:after="0" w:line="240" w:lineRule="auto"/>
        <w:ind w:left="443" w:right="-38"/>
        <w:jc w:val="both"/>
        <w:rPr>
          <w:rFonts w:ascii="Arial" w:eastAsia="Arial" w:hAnsi="Arial" w:cs="Arial"/>
          <w:sz w:val="12"/>
          <w:szCs w:val="12"/>
        </w:rPr>
      </w:pPr>
      <w:r>
        <w:rPr>
          <w:rFonts w:ascii="Arial" w:eastAsia="Arial" w:hAnsi="Arial" w:cs="Arial"/>
          <w:sz w:val="12"/>
          <w:szCs w:val="12"/>
        </w:rPr>
        <w:t>EEF</w:t>
      </w:r>
      <w:r w:rsidR="008837F4">
        <w:rPr>
          <w:rFonts w:ascii="Arial" w:eastAsia="Arial" w:hAnsi="Arial" w:cs="Arial"/>
          <w:sz w:val="12"/>
          <w:szCs w:val="12"/>
        </w:rPr>
        <w:t xml:space="preserve"> warrants that the </w:t>
      </w:r>
      <w:r w:rsidR="00B767FE">
        <w:rPr>
          <w:rFonts w:ascii="Arial" w:eastAsia="Arial" w:hAnsi="Arial" w:cs="Arial"/>
          <w:sz w:val="12"/>
          <w:szCs w:val="12"/>
        </w:rPr>
        <w:t>Services</w:t>
      </w:r>
      <w:r w:rsidRPr="009F2136">
        <w:rPr>
          <w:rFonts w:ascii="Arial" w:eastAsia="Arial" w:hAnsi="Arial" w:cs="Arial"/>
          <w:sz w:val="12"/>
          <w:szCs w:val="12"/>
        </w:rPr>
        <w:t xml:space="preserve"> will not be subst</w:t>
      </w:r>
      <w:r w:rsidR="008837F4">
        <w:rPr>
          <w:rFonts w:ascii="Arial" w:eastAsia="Arial" w:hAnsi="Arial" w:cs="Arial"/>
          <w:sz w:val="12"/>
          <w:szCs w:val="12"/>
        </w:rPr>
        <w:t>antially different from the service</w:t>
      </w:r>
      <w:r w:rsidRPr="009F2136">
        <w:rPr>
          <w:rFonts w:ascii="Arial" w:eastAsia="Arial" w:hAnsi="Arial" w:cs="Arial"/>
          <w:sz w:val="12"/>
          <w:szCs w:val="12"/>
        </w:rPr>
        <w:t xml:space="preserve"> described in the </w:t>
      </w:r>
      <w:r w:rsidR="008837F4">
        <w:rPr>
          <w:rFonts w:ascii="Arial" w:eastAsia="Arial" w:hAnsi="Arial" w:cs="Arial"/>
          <w:sz w:val="12"/>
          <w:szCs w:val="12"/>
        </w:rPr>
        <w:t>service order form</w:t>
      </w:r>
      <w:r w:rsidRPr="009F2136">
        <w:rPr>
          <w:rFonts w:ascii="Arial" w:eastAsia="Arial" w:hAnsi="Arial" w:cs="Arial"/>
          <w:sz w:val="12"/>
          <w:szCs w:val="12"/>
        </w:rPr>
        <w:t>.</w:t>
      </w:r>
    </w:p>
    <w:p w:rsidR="009F2136" w:rsidRPr="009F2136" w:rsidRDefault="009F2136" w:rsidP="009F2136">
      <w:pPr>
        <w:spacing w:after="0" w:line="240" w:lineRule="auto"/>
        <w:ind w:left="443" w:right="-38"/>
        <w:jc w:val="both"/>
        <w:rPr>
          <w:rFonts w:ascii="Arial" w:eastAsia="Arial" w:hAnsi="Arial" w:cs="Arial"/>
          <w:sz w:val="12"/>
          <w:szCs w:val="12"/>
        </w:rPr>
      </w:pPr>
      <w:r w:rsidRPr="009F2136">
        <w:rPr>
          <w:rFonts w:ascii="Arial" w:eastAsia="Arial" w:hAnsi="Arial" w:cs="Arial"/>
          <w:sz w:val="12"/>
          <w:szCs w:val="12"/>
        </w:rPr>
        <w:t xml:space="preserve">The </w:t>
      </w:r>
      <w:r w:rsidR="008837F4">
        <w:rPr>
          <w:rFonts w:ascii="Arial" w:eastAsia="Arial" w:hAnsi="Arial" w:cs="Arial"/>
          <w:sz w:val="12"/>
          <w:szCs w:val="12"/>
        </w:rPr>
        <w:t>Customer</w:t>
      </w:r>
      <w:r w:rsidR="008837F4" w:rsidRPr="009F2136">
        <w:rPr>
          <w:rFonts w:ascii="Arial" w:eastAsia="Arial" w:hAnsi="Arial" w:cs="Arial"/>
          <w:sz w:val="12"/>
          <w:szCs w:val="12"/>
        </w:rPr>
        <w:t xml:space="preserve"> is</w:t>
      </w:r>
      <w:r w:rsidRPr="009F2136">
        <w:rPr>
          <w:rFonts w:ascii="Arial" w:eastAsia="Arial" w:hAnsi="Arial" w:cs="Arial"/>
          <w:sz w:val="12"/>
          <w:szCs w:val="12"/>
        </w:rPr>
        <w:t xml:space="preserve"> responsible for assessing its own commercial needs, how</w:t>
      </w:r>
      <w:r w:rsidR="008837F4">
        <w:rPr>
          <w:rFonts w:ascii="Arial" w:eastAsia="Arial" w:hAnsi="Arial" w:cs="Arial"/>
          <w:sz w:val="12"/>
          <w:szCs w:val="12"/>
        </w:rPr>
        <w:t xml:space="preserve"> </w:t>
      </w:r>
      <w:r w:rsidRPr="009F2136">
        <w:rPr>
          <w:rFonts w:ascii="Arial" w:eastAsia="Arial" w:hAnsi="Arial" w:cs="Arial"/>
          <w:sz w:val="12"/>
          <w:szCs w:val="12"/>
        </w:rPr>
        <w:t xml:space="preserve">the </w:t>
      </w:r>
      <w:r w:rsidR="00B767FE">
        <w:rPr>
          <w:rFonts w:ascii="Arial" w:eastAsia="Arial" w:hAnsi="Arial" w:cs="Arial"/>
          <w:sz w:val="12"/>
          <w:szCs w:val="12"/>
        </w:rPr>
        <w:t>Service</w:t>
      </w:r>
      <w:r w:rsidR="008837F4">
        <w:rPr>
          <w:rFonts w:ascii="Arial" w:eastAsia="Arial" w:hAnsi="Arial" w:cs="Arial"/>
          <w:sz w:val="12"/>
          <w:szCs w:val="12"/>
        </w:rPr>
        <w:t xml:space="preserve"> relates to the Customer and how the Customer</w:t>
      </w:r>
      <w:r w:rsidR="00B767FE">
        <w:rPr>
          <w:rFonts w:ascii="Arial" w:eastAsia="Arial" w:hAnsi="Arial" w:cs="Arial"/>
          <w:sz w:val="12"/>
          <w:szCs w:val="12"/>
        </w:rPr>
        <w:t xml:space="preserve"> should use the S</w:t>
      </w:r>
      <w:r w:rsidR="008837F4">
        <w:rPr>
          <w:rFonts w:ascii="Arial" w:eastAsia="Arial" w:hAnsi="Arial" w:cs="Arial"/>
          <w:sz w:val="12"/>
          <w:szCs w:val="12"/>
        </w:rPr>
        <w:t>ervice</w:t>
      </w:r>
      <w:r w:rsidRPr="009F2136">
        <w:rPr>
          <w:rFonts w:ascii="Arial" w:eastAsia="Arial" w:hAnsi="Arial" w:cs="Arial"/>
          <w:sz w:val="12"/>
          <w:szCs w:val="12"/>
        </w:rPr>
        <w:t xml:space="preserve">. The </w:t>
      </w:r>
      <w:r w:rsidR="008837F4">
        <w:rPr>
          <w:rFonts w:ascii="Arial" w:eastAsia="Arial" w:hAnsi="Arial" w:cs="Arial"/>
          <w:sz w:val="12"/>
          <w:szCs w:val="12"/>
        </w:rPr>
        <w:t>Customer</w:t>
      </w:r>
      <w:r w:rsidR="008837F4" w:rsidRPr="009F2136">
        <w:rPr>
          <w:rFonts w:ascii="Arial" w:eastAsia="Arial" w:hAnsi="Arial" w:cs="Arial"/>
          <w:sz w:val="12"/>
          <w:szCs w:val="12"/>
        </w:rPr>
        <w:t xml:space="preserve"> warrants</w:t>
      </w:r>
      <w:r w:rsidR="00B767FE">
        <w:rPr>
          <w:rFonts w:ascii="Arial" w:eastAsia="Arial" w:hAnsi="Arial" w:cs="Arial"/>
          <w:sz w:val="12"/>
          <w:szCs w:val="12"/>
        </w:rPr>
        <w:t xml:space="preserve"> that it is familiar with S</w:t>
      </w:r>
      <w:r w:rsidRPr="009F2136">
        <w:rPr>
          <w:rFonts w:ascii="Arial" w:eastAsia="Arial" w:hAnsi="Arial" w:cs="Arial"/>
          <w:sz w:val="12"/>
          <w:szCs w:val="12"/>
        </w:rPr>
        <w:t>ervices of this type and th</w:t>
      </w:r>
      <w:r w:rsidR="00B767FE">
        <w:rPr>
          <w:rFonts w:ascii="Arial" w:eastAsia="Arial" w:hAnsi="Arial" w:cs="Arial"/>
          <w:sz w:val="12"/>
          <w:szCs w:val="12"/>
        </w:rPr>
        <w:t>at it understands the level of s</w:t>
      </w:r>
      <w:r w:rsidRPr="009F2136">
        <w:rPr>
          <w:rFonts w:ascii="Arial" w:eastAsia="Arial" w:hAnsi="Arial" w:cs="Arial"/>
          <w:sz w:val="12"/>
          <w:szCs w:val="12"/>
        </w:rPr>
        <w:t>ervice to be provided and t</w:t>
      </w:r>
      <w:r w:rsidR="008837F4">
        <w:rPr>
          <w:rFonts w:ascii="Arial" w:eastAsia="Arial" w:hAnsi="Arial" w:cs="Arial"/>
          <w:sz w:val="12"/>
          <w:szCs w:val="12"/>
        </w:rPr>
        <w:t>he implications for the Customer</w:t>
      </w:r>
      <w:r w:rsidRPr="009F2136">
        <w:rPr>
          <w:rFonts w:ascii="Arial" w:eastAsia="Arial" w:hAnsi="Arial" w:cs="Arial"/>
          <w:sz w:val="12"/>
          <w:szCs w:val="12"/>
        </w:rPr>
        <w:t>’s own business o</w:t>
      </w:r>
      <w:r w:rsidR="008837F4">
        <w:rPr>
          <w:rFonts w:ascii="Arial" w:eastAsia="Arial" w:hAnsi="Arial" w:cs="Arial"/>
          <w:sz w:val="12"/>
          <w:szCs w:val="12"/>
        </w:rPr>
        <w:t>f the choices which the Customer</w:t>
      </w:r>
      <w:r w:rsidRPr="009F2136">
        <w:rPr>
          <w:rFonts w:ascii="Arial" w:eastAsia="Arial" w:hAnsi="Arial" w:cs="Arial"/>
          <w:sz w:val="12"/>
          <w:szCs w:val="12"/>
        </w:rPr>
        <w:t xml:space="preserve"> </w:t>
      </w:r>
      <w:r w:rsidR="00B767FE">
        <w:rPr>
          <w:rFonts w:ascii="Arial" w:eastAsia="Arial" w:hAnsi="Arial" w:cs="Arial"/>
          <w:sz w:val="12"/>
          <w:szCs w:val="12"/>
        </w:rPr>
        <w:t>made when procuring the S</w:t>
      </w:r>
      <w:r w:rsidR="008837F4">
        <w:rPr>
          <w:rFonts w:ascii="Arial" w:eastAsia="Arial" w:hAnsi="Arial" w:cs="Arial"/>
          <w:sz w:val="12"/>
          <w:szCs w:val="12"/>
        </w:rPr>
        <w:t>ervice</w:t>
      </w:r>
      <w:r w:rsidRPr="009F2136">
        <w:rPr>
          <w:rFonts w:ascii="Arial" w:eastAsia="Arial" w:hAnsi="Arial" w:cs="Arial"/>
          <w:sz w:val="12"/>
          <w:szCs w:val="12"/>
        </w:rPr>
        <w:t xml:space="preserve">. </w:t>
      </w:r>
      <w:r w:rsidR="00594B8C">
        <w:rPr>
          <w:rFonts w:ascii="Arial" w:eastAsia="Arial" w:hAnsi="Arial" w:cs="Arial"/>
          <w:sz w:val="12"/>
          <w:szCs w:val="12"/>
        </w:rPr>
        <w:t>EEF</w:t>
      </w:r>
      <w:r w:rsidRPr="009F2136">
        <w:rPr>
          <w:rFonts w:ascii="Arial" w:eastAsia="Arial" w:hAnsi="Arial" w:cs="Arial"/>
          <w:sz w:val="12"/>
          <w:szCs w:val="12"/>
        </w:rPr>
        <w:t xml:space="preserve"> does not </w:t>
      </w:r>
      <w:r w:rsidR="008837F4" w:rsidRPr="009F2136">
        <w:rPr>
          <w:rFonts w:ascii="Arial" w:eastAsia="Arial" w:hAnsi="Arial" w:cs="Arial"/>
          <w:sz w:val="12"/>
          <w:szCs w:val="12"/>
        </w:rPr>
        <w:t>warrant the</w:t>
      </w:r>
      <w:r w:rsidR="00B767FE">
        <w:rPr>
          <w:rFonts w:ascii="Arial" w:eastAsia="Arial" w:hAnsi="Arial" w:cs="Arial"/>
          <w:sz w:val="12"/>
          <w:szCs w:val="12"/>
        </w:rPr>
        <w:t xml:space="preserve"> value of the S</w:t>
      </w:r>
      <w:r w:rsidR="008837F4">
        <w:rPr>
          <w:rFonts w:ascii="Arial" w:eastAsia="Arial" w:hAnsi="Arial" w:cs="Arial"/>
          <w:sz w:val="12"/>
          <w:szCs w:val="12"/>
        </w:rPr>
        <w:t>ervice</w:t>
      </w:r>
      <w:r w:rsidRPr="009F2136">
        <w:rPr>
          <w:rFonts w:ascii="Arial" w:eastAsia="Arial" w:hAnsi="Arial" w:cs="Arial"/>
          <w:sz w:val="12"/>
          <w:szCs w:val="12"/>
        </w:rPr>
        <w:t xml:space="preserve"> to th</w:t>
      </w:r>
      <w:r w:rsidR="008837F4">
        <w:rPr>
          <w:rFonts w:ascii="Arial" w:eastAsia="Arial" w:hAnsi="Arial" w:cs="Arial"/>
          <w:sz w:val="12"/>
          <w:szCs w:val="12"/>
        </w:rPr>
        <w:t>e Customer</w:t>
      </w:r>
      <w:r w:rsidRPr="009F2136">
        <w:rPr>
          <w:rFonts w:ascii="Arial" w:eastAsia="Arial" w:hAnsi="Arial" w:cs="Arial"/>
          <w:sz w:val="12"/>
          <w:szCs w:val="12"/>
        </w:rPr>
        <w:t>'s business.</w:t>
      </w:r>
    </w:p>
    <w:p w:rsidR="009F2136" w:rsidRPr="009F2136" w:rsidRDefault="009F2136" w:rsidP="009F2136">
      <w:pPr>
        <w:spacing w:after="0" w:line="240" w:lineRule="auto"/>
        <w:ind w:left="443" w:right="-38"/>
        <w:jc w:val="both"/>
        <w:rPr>
          <w:rFonts w:ascii="Arial" w:eastAsia="Arial" w:hAnsi="Arial" w:cs="Arial"/>
          <w:sz w:val="12"/>
          <w:szCs w:val="12"/>
        </w:rPr>
      </w:pPr>
      <w:r w:rsidRPr="009F2136">
        <w:rPr>
          <w:rFonts w:ascii="Arial" w:eastAsia="Arial" w:hAnsi="Arial" w:cs="Arial"/>
          <w:sz w:val="12"/>
          <w:szCs w:val="12"/>
        </w:rPr>
        <w:t xml:space="preserve">The </w:t>
      </w:r>
      <w:r w:rsidR="008837F4">
        <w:rPr>
          <w:rFonts w:ascii="Arial" w:eastAsia="Arial" w:hAnsi="Arial" w:cs="Arial"/>
          <w:sz w:val="12"/>
          <w:szCs w:val="12"/>
        </w:rPr>
        <w:t>Customer</w:t>
      </w:r>
      <w:r w:rsidR="008837F4" w:rsidRPr="009F2136">
        <w:rPr>
          <w:rFonts w:ascii="Arial" w:eastAsia="Arial" w:hAnsi="Arial" w:cs="Arial"/>
          <w:sz w:val="12"/>
          <w:szCs w:val="12"/>
        </w:rPr>
        <w:t xml:space="preserve"> is</w:t>
      </w:r>
      <w:r w:rsidRPr="009F2136">
        <w:rPr>
          <w:rFonts w:ascii="Arial" w:eastAsia="Arial" w:hAnsi="Arial" w:cs="Arial"/>
          <w:sz w:val="12"/>
          <w:szCs w:val="12"/>
        </w:rPr>
        <w:t xml:space="preserve"> solely responsible for the use of any information or other material obtained </w:t>
      </w:r>
      <w:r w:rsidR="008837F4" w:rsidRPr="009F2136">
        <w:rPr>
          <w:rFonts w:ascii="Arial" w:eastAsia="Arial" w:hAnsi="Arial" w:cs="Arial"/>
          <w:sz w:val="12"/>
          <w:szCs w:val="12"/>
        </w:rPr>
        <w:t>through the</w:t>
      </w:r>
      <w:r w:rsidR="00B767FE">
        <w:rPr>
          <w:rFonts w:ascii="Arial" w:eastAsia="Arial" w:hAnsi="Arial" w:cs="Arial"/>
          <w:sz w:val="12"/>
          <w:szCs w:val="12"/>
        </w:rPr>
        <w:t xml:space="preserve"> S</w:t>
      </w:r>
      <w:r w:rsidR="008837F4">
        <w:rPr>
          <w:rFonts w:ascii="Arial" w:eastAsia="Arial" w:hAnsi="Arial" w:cs="Arial"/>
          <w:sz w:val="12"/>
          <w:szCs w:val="12"/>
        </w:rPr>
        <w:t>ervice</w:t>
      </w:r>
      <w:r w:rsidRPr="009F2136">
        <w:rPr>
          <w:rFonts w:ascii="Arial" w:eastAsia="Arial" w:hAnsi="Arial" w:cs="Arial"/>
          <w:sz w:val="12"/>
          <w:szCs w:val="12"/>
        </w:rPr>
        <w:t xml:space="preserve">. </w:t>
      </w:r>
      <w:r w:rsidR="00594B8C">
        <w:rPr>
          <w:rFonts w:ascii="Arial" w:eastAsia="Arial" w:hAnsi="Arial" w:cs="Arial"/>
          <w:sz w:val="12"/>
          <w:szCs w:val="12"/>
        </w:rPr>
        <w:t>EEF</w:t>
      </w:r>
      <w:r w:rsidR="008837F4">
        <w:rPr>
          <w:rFonts w:ascii="Arial" w:eastAsia="Arial" w:hAnsi="Arial" w:cs="Arial"/>
          <w:sz w:val="12"/>
          <w:szCs w:val="12"/>
        </w:rPr>
        <w:t xml:space="preserve"> </w:t>
      </w:r>
      <w:r w:rsidRPr="009F2136">
        <w:rPr>
          <w:rFonts w:ascii="Arial" w:eastAsia="Arial" w:hAnsi="Arial" w:cs="Arial"/>
          <w:sz w:val="12"/>
          <w:szCs w:val="12"/>
        </w:rPr>
        <w:t>specifically excludes any responsibility for the accuracy or quality of any infor</w:t>
      </w:r>
      <w:r w:rsidR="00B767FE">
        <w:rPr>
          <w:rFonts w:ascii="Arial" w:eastAsia="Arial" w:hAnsi="Arial" w:cs="Arial"/>
          <w:sz w:val="12"/>
          <w:szCs w:val="12"/>
        </w:rPr>
        <w:t>mation obtained through the S</w:t>
      </w:r>
      <w:r w:rsidR="008837F4">
        <w:rPr>
          <w:rFonts w:ascii="Arial" w:eastAsia="Arial" w:hAnsi="Arial" w:cs="Arial"/>
          <w:sz w:val="12"/>
          <w:szCs w:val="12"/>
        </w:rPr>
        <w:t>ervice</w:t>
      </w:r>
      <w:r w:rsidRPr="009F2136">
        <w:rPr>
          <w:rFonts w:ascii="Arial" w:eastAsia="Arial" w:hAnsi="Arial" w:cs="Arial"/>
          <w:sz w:val="12"/>
          <w:szCs w:val="12"/>
        </w:rPr>
        <w:t>, or that any other materi</w:t>
      </w:r>
      <w:r w:rsidR="008837F4">
        <w:rPr>
          <w:rFonts w:ascii="Arial" w:eastAsia="Arial" w:hAnsi="Arial" w:cs="Arial"/>
          <w:sz w:val="12"/>
          <w:szCs w:val="12"/>
        </w:rPr>
        <w:t xml:space="preserve">al obtained through the </w:t>
      </w:r>
      <w:r w:rsidR="00B767FE">
        <w:rPr>
          <w:rFonts w:ascii="Arial" w:eastAsia="Arial" w:hAnsi="Arial" w:cs="Arial"/>
          <w:sz w:val="12"/>
          <w:szCs w:val="12"/>
        </w:rPr>
        <w:t>S</w:t>
      </w:r>
      <w:r w:rsidR="008837F4">
        <w:rPr>
          <w:rFonts w:ascii="Arial" w:eastAsia="Arial" w:hAnsi="Arial" w:cs="Arial"/>
          <w:sz w:val="12"/>
          <w:szCs w:val="12"/>
        </w:rPr>
        <w:t>ervice</w:t>
      </w:r>
      <w:r w:rsidRPr="009F2136">
        <w:rPr>
          <w:rFonts w:ascii="Arial" w:eastAsia="Arial" w:hAnsi="Arial" w:cs="Arial"/>
          <w:sz w:val="12"/>
          <w:szCs w:val="12"/>
        </w:rPr>
        <w:t xml:space="preserve"> may be</w:t>
      </w:r>
      <w:r w:rsidR="008837F4">
        <w:rPr>
          <w:rFonts w:ascii="Arial" w:eastAsia="Arial" w:hAnsi="Arial" w:cs="Arial"/>
          <w:sz w:val="12"/>
          <w:szCs w:val="12"/>
        </w:rPr>
        <w:t xml:space="preserve"> used in any way by the Customer</w:t>
      </w:r>
      <w:r w:rsidR="008837F4" w:rsidRPr="009F2136">
        <w:rPr>
          <w:rFonts w:ascii="Arial" w:eastAsia="Arial" w:hAnsi="Arial" w:cs="Arial"/>
          <w:sz w:val="12"/>
          <w:szCs w:val="12"/>
        </w:rPr>
        <w:t xml:space="preserve"> without</w:t>
      </w:r>
      <w:r w:rsidRPr="009F2136">
        <w:rPr>
          <w:rFonts w:ascii="Arial" w:eastAsia="Arial" w:hAnsi="Arial" w:cs="Arial"/>
          <w:sz w:val="12"/>
          <w:szCs w:val="12"/>
        </w:rPr>
        <w:t xml:space="preserve"> infringing the rights of any third parties. The </w:t>
      </w:r>
      <w:r w:rsidR="008837F4">
        <w:rPr>
          <w:rFonts w:ascii="Arial" w:eastAsia="Arial" w:hAnsi="Arial" w:cs="Arial"/>
          <w:sz w:val="12"/>
          <w:szCs w:val="12"/>
        </w:rPr>
        <w:t>Customer</w:t>
      </w:r>
      <w:r w:rsidR="008837F4" w:rsidRPr="009F2136">
        <w:rPr>
          <w:rFonts w:ascii="Arial" w:eastAsia="Arial" w:hAnsi="Arial" w:cs="Arial"/>
          <w:sz w:val="12"/>
          <w:szCs w:val="12"/>
        </w:rPr>
        <w:t xml:space="preserve"> further</w:t>
      </w:r>
      <w:r w:rsidRPr="009F2136">
        <w:rPr>
          <w:rFonts w:ascii="Arial" w:eastAsia="Arial" w:hAnsi="Arial" w:cs="Arial"/>
          <w:sz w:val="12"/>
          <w:szCs w:val="12"/>
        </w:rPr>
        <w:t xml:space="preserve"> acknowledges that these matters are outside the control of </w:t>
      </w:r>
      <w:r w:rsidR="00594B8C">
        <w:rPr>
          <w:rFonts w:ascii="Arial" w:eastAsia="Arial" w:hAnsi="Arial" w:cs="Arial"/>
          <w:sz w:val="12"/>
          <w:szCs w:val="12"/>
        </w:rPr>
        <w:t>EEF</w:t>
      </w:r>
      <w:r w:rsidRPr="009F2136">
        <w:rPr>
          <w:rFonts w:ascii="Arial" w:eastAsia="Arial" w:hAnsi="Arial" w:cs="Arial"/>
          <w:sz w:val="12"/>
          <w:szCs w:val="12"/>
        </w:rPr>
        <w:t>.</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594B8C" w:rsidRDefault="00594B8C" w:rsidP="009F2136">
      <w:pPr>
        <w:spacing w:after="0" w:line="240" w:lineRule="auto"/>
        <w:ind w:left="443" w:right="-38" w:hanging="331"/>
        <w:jc w:val="both"/>
        <w:rPr>
          <w:rFonts w:ascii="Arial" w:eastAsia="Arial" w:hAnsi="Arial" w:cs="Arial"/>
          <w:b/>
          <w:sz w:val="12"/>
          <w:szCs w:val="12"/>
        </w:rPr>
      </w:pPr>
    </w:p>
    <w:p w:rsidR="00B767FE" w:rsidRDefault="00B767FE" w:rsidP="009F2136">
      <w:pPr>
        <w:spacing w:after="0" w:line="240" w:lineRule="auto"/>
        <w:ind w:left="443" w:right="-38" w:hanging="331"/>
        <w:jc w:val="both"/>
        <w:rPr>
          <w:rFonts w:ascii="Arial" w:eastAsia="Arial" w:hAnsi="Arial" w:cs="Arial"/>
          <w:b/>
          <w:sz w:val="12"/>
          <w:szCs w:val="12"/>
        </w:rPr>
      </w:pPr>
    </w:p>
    <w:p w:rsidR="00B767FE" w:rsidRDefault="00B767FE" w:rsidP="009F2136">
      <w:pPr>
        <w:spacing w:after="0" w:line="240" w:lineRule="auto"/>
        <w:ind w:left="443" w:right="-38" w:hanging="331"/>
        <w:jc w:val="both"/>
        <w:rPr>
          <w:rFonts w:ascii="Arial" w:eastAsia="Arial" w:hAnsi="Arial" w:cs="Arial"/>
          <w:b/>
          <w:sz w:val="12"/>
          <w:szCs w:val="12"/>
        </w:rPr>
      </w:pPr>
    </w:p>
    <w:p w:rsidR="00B767FE" w:rsidRDefault="00B767FE" w:rsidP="009F2136">
      <w:pPr>
        <w:spacing w:after="0" w:line="240" w:lineRule="auto"/>
        <w:ind w:left="443" w:right="-38" w:hanging="331"/>
        <w:jc w:val="both"/>
        <w:rPr>
          <w:rFonts w:ascii="Arial" w:eastAsia="Arial" w:hAnsi="Arial" w:cs="Arial"/>
          <w:b/>
          <w:sz w:val="12"/>
          <w:szCs w:val="12"/>
        </w:rPr>
      </w:pPr>
    </w:p>
    <w:p w:rsidR="009F2136" w:rsidRDefault="00776725" w:rsidP="009F2136">
      <w:pPr>
        <w:spacing w:after="0" w:line="240" w:lineRule="auto"/>
        <w:ind w:left="443" w:right="-38" w:hanging="331"/>
        <w:jc w:val="both"/>
        <w:rPr>
          <w:rFonts w:ascii="Arial" w:eastAsia="Arial" w:hAnsi="Arial" w:cs="Arial"/>
          <w:b/>
          <w:sz w:val="12"/>
          <w:szCs w:val="12"/>
        </w:rPr>
      </w:pPr>
      <w:r>
        <w:rPr>
          <w:rFonts w:ascii="Arial" w:eastAsia="Arial" w:hAnsi="Arial" w:cs="Arial"/>
          <w:b/>
          <w:sz w:val="12"/>
          <w:szCs w:val="12"/>
        </w:rPr>
        <w:t>8</w:t>
      </w:r>
      <w:r w:rsidR="009F2136" w:rsidRPr="009F2136">
        <w:rPr>
          <w:rFonts w:ascii="Arial" w:eastAsia="Arial" w:hAnsi="Arial" w:cs="Arial"/>
          <w:b/>
          <w:sz w:val="12"/>
          <w:szCs w:val="12"/>
        </w:rPr>
        <w:t xml:space="preserve">. </w:t>
      </w:r>
      <w:r w:rsidR="00594B8C">
        <w:rPr>
          <w:rFonts w:ascii="Arial" w:eastAsia="Arial" w:hAnsi="Arial" w:cs="Arial"/>
          <w:b/>
          <w:sz w:val="12"/>
          <w:szCs w:val="12"/>
        </w:rPr>
        <w:t xml:space="preserve">    L</w:t>
      </w:r>
      <w:r w:rsidR="009F2136" w:rsidRPr="009F2136">
        <w:rPr>
          <w:rFonts w:ascii="Arial" w:eastAsia="Arial" w:hAnsi="Arial" w:cs="Arial"/>
          <w:b/>
          <w:sz w:val="12"/>
          <w:szCs w:val="12"/>
        </w:rPr>
        <w:t>imitation of Liability</w:t>
      </w:r>
    </w:p>
    <w:p w:rsidR="009F2136" w:rsidRPr="009F2136" w:rsidRDefault="009F2136" w:rsidP="009F2136">
      <w:pPr>
        <w:spacing w:after="0" w:line="240" w:lineRule="auto"/>
        <w:ind w:left="443" w:right="-38" w:hanging="331"/>
        <w:jc w:val="both"/>
        <w:rPr>
          <w:rFonts w:ascii="Arial" w:eastAsia="Arial" w:hAnsi="Arial" w:cs="Arial"/>
          <w:b/>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.1 </w:t>
      </w:r>
      <w:r w:rsidR="009F2136">
        <w:rPr>
          <w:rFonts w:ascii="Arial" w:eastAsia="Arial" w:hAnsi="Arial" w:cs="Arial"/>
          <w:sz w:val="12"/>
          <w:szCs w:val="12"/>
        </w:rPr>
        <w:tab/>
      </w:r>
      <w:r w:rsidR="009F2136" w:rsidRPr="009F2136">
        <w:rPr>
          <w:rFonts w:ascii="Arial" w:eastAsia="Arial" w:hAnsi="Arial" w:cs="Arial"/>
          <w:sz w:val="12"/>
          <w:szCs w:val="12"/>
        </w:rPr>
        <w:t xml:space="preserve">Without prejudice to the express </w:t>
      </w:r>
      <w:r w:rsidR="009F2136" w:rsidRPr="00CC226D">
        <w:rPr>
          <w:rFonts w:ascii="Arial" w:eastAsia="Arial" w:hAnsi="Arial" w:cs="Arial"/>
          <w:sz w:val="12"/>
          <w:szCs w:val="12"/>
        </w:rPr>
        <w:t xml:space="preserve">warranties contained in </w:t>
      </w:r>
      <w:r w:rsidR="00CC226D" w:rsidRPr="00CC226D">
        <w:rPr>
          <w:rFonts w:ascii="Arial" w:eastAsia="Arial" w:hAnsi="Arial" w:cs="Arial"/>
          <w:sz w:val="12"/>
          <w:szCs w:val="12"/>
        </w:rPr>
        <w:t>clause 7</w:t>
      </w:r>
      <w:r w:rsidR="009F2136" w:rsidRPr="009F2136">
        <w:rPr>
          <w:rFonts w:ascii="Arial" w:eastAsia="Arial" w:hAnsi="Arial" w:cs="Arial"/>
          <w:sz w:val="12"/>
          <w:szCs w:val="12"/>
        </w:rPr>
        <w:t xml:space="preserve"> above and to the maximum </w:t>
      </w:r>
      <w:r w:rsidR="008837F4" w:rsidRPr="009F2136">
        <w:rPr>
          <w:rFonts w:ascii="Arial" w:eastAsia="Arial" w:hAnsi="Arial" w:cs="Arial"/>
          <w:sz w:val="12"/>
          <w:szCs w:val="12"/>
        </w:rPr>
        <w:t>extent permissible</w:t>
      </w:r>
      <w:r w:rsidR="009F2136" w:rsidRPr="009F2136">
        <w:rPr>
          <w:rFonts w:ascii="Arial" w:eastAsia="Arial" w:hAnsi="Arial" w:cs="Arial"/>
          <w:sz w:val="12"/>
          <w:szCs w:val="12"/>
        </w:rPr>
        <w:t xml:space="preserve"> in law, all conditions and warranties which are to be implied by statute or otherwise by</w:t>
      </w:r>
      <w:r w:rsidR="008837F4">
        <w:rPr>
          <w:rFonts w:ascii="Arial" w:eastAsia="Arial" w:hAnsi="Arial" w:cs="Arial"/>
          <w:sz w:val="12"/>
          <w:szCs w:val="12"/>
        </w:rPr>
        <w:t xml:space="preserve"> general law into this agreement</w:t>
      </w:r>
      <w:r w:rsidR="009F2136" w:rsidRPr="009F2136">
        <w:rPr>
          <w:rFonts w:ascii="Arial" w:eastAsia="Arial" w:hAnsi="Arial" w:cs="Arial"/>
          <w:sz w:val="12"/>
          <w:szCs w:val="12"/>
        </w:rPr>
        <w:t xml:space="preserve"> or</w:t>
      </w:r>
      <w:r w:rsidR="008837F4">
        <w:rPr>
          <w:rFonts w:ascii="Arial" w:eastAsia="Arial" w:hAnsi="Arial" w:cs="Arial"/>
          <w:sz w:val="12"/>
          <w:szCs w:val="12"/>
        </w:rPr>
        <w:t xml:space="preserve"> relating to the service</w:t>
      </w:r>
      <w:r w:rsidR="009F2136" w:rsidRPr="009F2136">
        <w:rPr>
          <w:rFonts w:ascii="Arial" w:eastAsia="Arial" w:hAnsi="Arial" w:cs="Arial"/>
          <w:sz w:val="12"/>
          <w:szCs w:val="12"/>
        </w:rPr>
        <w:t xml:space="preserve"> are hereby excluded.</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.2 </w:t>
      </w:r>
      <w:r w:rsidR="009F2136">
        <w:rPr>
          <w:rFonts w:ascii="Arial" w:eastAsia="Arial" w:hAnsi="Arial" w:cs="Arial"/>
          <w:sz w:val="12"/>
          <w:szCs w:val="12"/>
        </w:rPr>
        <w:tab/>
      </w:r>
      <w:r w:rsidR="009F2136" w:rsidRPr="009F2136">
        <w:rPr>
          <w:rFonts w:ascii="Arial" w:eastAsia="Arial" w:hAnsi="Arial" w:cs="Arial"/>
          <w:sz w:val="12"/>
          <w:szCs w:val="12"/>
        </w:rPr>
        <w:t xml:space="preserve">The following </w:t>
      </w:r>
      <w:r w:rsidR="009F2136" w:rsidRPr="00CC226D">
        <w:rPr>
          <w:rFonts w:ascii="Arial" w:eastAsia="Arial" w:hAnsi="Arial" w:cs="Arial"/>
          <w:sz w:val="12"/>
          <w:szCs w:val="12"/>
        </w:rPr>
        <w:t xml:space="preserve">provisions in this </w:t>
      </w:r>
      <w:r w:rsidR="00CC226D" w:rsidRPr="00CC226D">
        <w:rPr>
          <w:rFonts w:ascii="Arial" w:eastAsia="Arial" w:hAnsi="Arial" w:cs="Arial"/>
          <w:sz w:val="12"/>
          <w:szCs w:val="12"/>
        </w:rPr>
        <w:t>clause 8</w:t>
      </w:r>
      <w:r w:rsidR="009F2136" w:rsidRPr="009F2136">
        <w:rPr>
          <w:rFonts w:ascii="Arial" w:eastAsia="Arial" w:hAnsi="Arial" w:cs="Arial"/>
          <w:sz w:val="12"/>
          <w:szCs w:val="12"/>
        </w:rPr>
        <w:t xml:space="preserve"> set out </w:t>
      </w:r>
      <w:r w:rsidR="00594B8C">
        <w:rPr>
          <w:rFonts w:ascii="Arial" w:eastAsia="Arial" w:hAnsi="Arial" w:cs="Arial"/>
          <w:sz w:val="12"/>
          <w:szCs w:val="12"/>
        </w:rPr>
        <w:t>EEF</w:t>
      </w:r>
      <w:r w:rsidR="009F2136" w:rsidRPr="009F2136">
        <w:rPr>
          <w:rFonts w:ascii="Arial" w:eastAsia="Arial" w:hAnsi="Arial" w:cs="Arial"/>
          <w:sz w:val="12"/>
          <w:szCs w:val="12"/>
        </w:rPr>
        <w:t xml:space="preserve">’s entire liability (including any liability for the acts and omissions of its employees, agents or </w:t>
      </w:r>
      <w:r w:rsidR="008837F4">
        <w:rPr>
          <w:rFonts w:ascii="Arial" w:eastAsia="Arial" w:hAnsi="Arial" w:cs="Arial"/>
          <w:sz w:val="12"/>
          <w:szCs w:val="12"/>
        </w:rPr>
        <w:t xml:space="preserve">sub-contractors) to the </w:t>
      </w:r>
      <w:r>
        <w:rPr>
          <w:rFonts w:ascii="Arial" w:eastAsia="Arial" w:hAnsi="Arial" w:cs="Arial"/>
          <w:sz w:val="12"/>
          <w:szCs w:val="12"/>
        </w:rPr>
        <w:t>Customer</w:t>
      </w:r>
      <w:r w:rsidRPr="009F2136">
        <w:rPr>
          <w:rFonts w:ascii="Arial" w:eastAsia="Arial" w:hAnsi="Arial" w:cs="Arial"/>
          <w:sz w:val="12"/>
          <w:szCs w:val="12"/>
        </w:rPr>
        <w:t xml:space="preserve"> in</w:t>
      </w:r>
      <w:r w:rsidR="009F2136" w:rsidRPr="009F2136">
        <w:rPr>
          <w:rFonts w:ascii="Arial" w:eastAsia="Arial" w:hAnsi="Arial" w:cs="Arial"/>
          <w:sz w:val="12"/>
          <w:szCs w:val="12"/>
        </w:rPr>
        <w:t xml:space="preserve"> respect of:</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5379CC">
      <w:pPr>
        <w:spacing w:after="0" w:line="240" w:lineRule="auto"/>
        <w:ind w:left="443" w:right="-38"/>
        <w:jc w:val="both"/>
        <w:rPr>
          <w:rFonts w:ascii="Arial" w:eastAsia="Arial" w:hAnsi="Arial" w:cs="Arial"/>
          <w:sz w:val="12"/>
          <w:szCs w:val="12"/>
        </w:rPr>
      </w:pPr>
      <w:r>
        <w:rPr>
          <w:rFonts w:ascii="Arial" w:eastAsia="Arial" w:hAnsi="Arial" w:cs="Arial"/>
          <w:sz w:val="12"/>
          <w:szCs w:val="12"/>
        </w:rPr>
        <w:t>8</w:t>
      </w:r>
      <w:r w:rsidR="008837F4" w:rsidRPr="009F2136">
        <w:rPr>
          <w:rFonts w:ascii="Arial" w:eastAsia="Arial" w:hAnsi="Arial" w:cs="Arial"/>
          <w:sz w:val="12"/>
          <w:szCs w:val="12"/>
        </w:rPr>
        <w:t>.2.1 a</w:t>
      </w:r>
      <w:r w:rsidR="009F2136" w:rsidRPr="009F2136">
        <w:rPr>
          <w:rFonts w:ascii="Arial" w:eastAsia="Arial" w:hAnsi="Arial" w:cs="Arial"/>
          <w:sz w:val="12"/>
          <w:szCs w:val="12"/>
        </w:rPr>
        <w:t xml:space="preserve"> breach of </w:t>
      </w:r>
      <w:r w:rsidR="00594B8C">
        <w:rPr>
          <w:rFonts w:ascii="Arial" w:eastAsia="Arial" w:hAnsi="Arial" w:cs="Arial"/>
          <w:sz w:val="12"/>
          <w:szCs w:val="12"/>
        </w:rPr>
        <w:t>EEF</w:t>
      </w:r>
      <w:r w:rsidR="009F2136" w:rsidRPr="009F2136">
        <w:rPr>
          <w:rFonts w:ascii="Arial" w:eastAsia="Arial" w:hAnsi="Arial" w:cs="Arial"/>
          <w:sz w:val="12"/>
          <w:szCs w:val="12"/>
        </w:rPr>
        <w:t>’s contractual obligations;</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5379CC">
      <w:pPr>
        <w:spacing w:after="0" w:line="240" w:lineRule="auto"/>
        <w:ind w:left="443" w:right="-38"/>
        <w:jc w:val="both"/>
        <w:rPr>
          <w:rFonts w:ascii="Arial" w:eastAsia="Arial" w:hAnsi="Arial" w:cs="Arial"/>
          <w:sz w:val="12"/>
          <w:szCs w:val="12"/>
        </w:rPr>
      </w:pPr>
      <w:r>
        <w:rPr>
          <w:rFonts w:ascii="Arial" w:eastAsia="Arial" w:hAnsi="Arial" w:cs="Arial"/>
          <w:sz w:val="12"/>
          <w:szCs w:val="12"/>
        </w:rPr>
        <w:t>8</w:t>
      </w:r>
      <w:r w:rsidR="008837F4" w:rsidRPr="009F2136">
        <w:rPr>
          <w:rFonts w:ascii="Arial" w:eastAsia="Arial" w:hAnsi="Arial" w:cs="Arial"/>
          <w:sz w:val="12"/>
          <w:szCs w:val="12"/>
        </w:rPr>
        <w:t>.2.2 a</w:t>
      </w:r>
      <w:r w:rsidR="009F2136" w:rsidRPr="009F2136">
        <w:rPr>
          <w:rFonts w:ascii="Arial" w:eastAsia="Arial" w:hAnsi="Arial" w:cs="Arial"/>
          <w:sz w:val="12"/>
          <w:szCs w:val="12"/>
        </w:rPr>
        <w:t xml:space="preserve"> tortious act or omission for which </w:t>
      </w:r>
      <w:r w:rsidR="00594B8C">
        <w:rPr>
          <w:rFonts w:ascii="Arial" w:eastAsia="Arial" w:hAnsi="Arial" w:cs="Arial"/>
          <w:sz w:val="12"/>
          <w:szCs w:val="12"/>
        </w:rPr>
        <w:t>EEF</w:t>
      </w:r>
      <w:r w:rsidR="009F2136" w:rsidRPr="009F2136">
        <w:rPr>
          <w:rFonts w:ascii="Arial" w:eastAsia="Arial" w:hAnsi="Arial" w:cs="Arial"/>
          <w:sz w:val="12"/>
          <w:szCs w:val="12"/>
        </w:rPr>
        <w:t xml:space="preserve"> is liable;</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5379CC">
      <w:pPr>
        <w:spacing w:after="0" w:line="240" w:lineRule="auto"/>
        <w:ind w:left="443" w:right="-38"/>
        <w:jc w:val="both"/>
        <w:rPr>
          <w:rFonts w:ascii="Arial" w:eastAsia="Arial" w:hAnsi="Arial" w:cs="Arial"/>
          <w:sz w:val="12"/>
          <w:szCs w:val="12"/>
        </w:rPr>
      </w:pPr>
      <w:r>
        <w:rPr>
          <w:rFonts w:ascii="Arial" w:eastAsia="Arial" w:hAnsi="Arial" w:cs="Arial"/>
          <w:sz w:val="12"/>
          <w:szCs w:val="12"/>
        </w:rPr>
        <w:t>8</w:t>
      </w:r>
      <w:r w:rsidR="008837F4" w:rsidRPr="009F2136">
        <w:rPr>
          <w:rFonts w:ascii="Arial" w:eastAsia="Arial" w:hAnsi="Arial" w:cs="Arial"/>
          <w:sz w:val="12"/>
          <w:szCs w:val="12"/>
        </w:rPr>
        <w:t>.2.3 an</w:t>
      </w:r>
      <w:r w:rsidR="009F2136" w:rsidRPr="009F2136">
        <w:rPr>
          <w:rFonts w:ascii="Arial" w:eastAsia="Arial" w:hAnsi="Arial" w:cs="Arial"/>
          <w:sz w:val="12"/>
          <w:szCs w:val="12"/>
        </w:rPr>
        <w:t xml:space="preserve"> action arising out of a misrepresentation by or on behalf of </w:t>
      </w:r>
      <w:r w:rsidR="00594B8C">
        <w:rPr>
          <w:rFonts w:ascii="Arial" w:eastAsia="Arial" w:hAnsi="Arial" w:cs="Arial"/>
          <w:sz w:val="12"/>
          <w:szCs w:val="12"/>
        </w:rPr>
        <w:t>EEF</w:t>
      </w:r>
      <w:r w:rsidR="009F2136" w:rsidRPr="009F2136">
        <w:rPr>
          <w:rFonts w:ascii="Arial" w:eastAsia="Arial" w:hAnsi="Arial" w:cs="Arial"/>
          <w:sz w:val="12"/>
          <w:szCs w:val="12"/>
        </w:rPr>
        <w:t>; arising in connection with t</w:t>
      </w:r>
      <w:r w:rsidR="008837F4">
        <w:rPr>
          <w:rFonts w:ascii="Arial" w:eastAsia="Arial" w:hAnsi="Arial" w:cs="Arial"/>
          <w:sz w:val="12"/>
          <w:szCs w:val="12"/>
        </w:rPr>
        <w:t>he performance of this agreement</w:t>
      </w:r>
      <w:r w:rsidR="009F2136" w:rsidRPr="009F2136">
        <w:rPr>
          <w:rFonts w:ascii="Arial" w:eastAsia="Arial" w:hAnsi="Arial" w:cs="Arial"/>
          <w:sz w:val="12"/>
          <w:szCs w:val="12"/>
        </w:rPr>
        <w:t xml:space="preserve"> or out of an act done  or omission made as a consequence of the entry into by </w:t>
      </w:r>
      <w:r w:rsidR="00594B8C">
        <w:rPr>
          <w:rFonts w:ascii="Arial" w:eastAsia="Arial" w:hAnsi="Arial" w:cs="Arial"/>
          <w:sz w:val="12"/>
          <w:szCs w:val="12"/>
        </w:rPr>
        <w:t>EEF</w:t>
      </w:r>
      <w:r w:rsidR="008837F4">
        <w:rPr>
          <w:rFonts w:ascii="Arial" w:eastAsia="Arial" w:hAnsi="Arial" w:cs="Arial"/>
          <w:sz w:val="12"/>
          <w:szCs w:val="12"/>
        </w:rPr>
        <w:t xml:space="preserve"> of this agreement</w:t>
      </w:r>
      <w:r w:rsidR="009F2136" w:rsidRPr="009F2136">
        <w:rPr>
          <w:rFonts w:ascii="Arial" w:eastAsia="Arial" w:hAnsi="Arial" w:cs="Arial"/>
          <w:sz w:val="12"/>
          <w:szCs w:val="12"/>
        </w:rPr>
        <w:t>.</w:t>
      </w:r>
    </w:p>
    <w:p w:rsidR="008837F4" w:rsidRPr="009F2136" w:rsidRDefault="008837F4"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.3 </w:t>
      </w:r>
      <w:r w:rsidR="009F2136">
        <w:rPr>
          <w:rFonts w:ascii="Arial" w:eastAsia="Arial" w:hAnsi="Arial" w:cs="Arial"/>
          <w:sz w:val="12"/>
          <w:szCs w:val="12"/>
        </w:rPr>
        <w:tab/>
      </w:r>
      <w:r w:rsidR="009F2136" w:rsidRPr="009F2136">
        <w:rPr>
          <w:rFonts w:ascii="Arial" w:eastAsia="Arial" w:hAnsi="Arial" w:cs="Arial"/>
          <w:sz w:val="12"/>
          <w:szCs w:val="12"/>
        </w:rPr>
        <w:t xml:space="preserve">Subject to </w:t>
      </w:r>
      <w:r w:rsidR="009F2136" w:rsidRPr="00CC226D">
        <w:rPr>
          <w:rFonts w:ascii="Arial" w:eastAsia="Arial" w:hAnsi="Arial" w:cs="Arial"/>
          <w:sz w:val="12"/>
          <w:szCs w:val="12"/>
        </w:rPr>
        <w:t xml:space="preserve">clause </w:t>
      </w:r>
      <w:r w:rsidR="00CC226D" w:rsidRPr="00CC226D">
        <w:rPr>
          <w:rFonts w:ascii="Arial" w:eastAsia="Arial" w:hAnsi="Arial" w:cs="Arial"/>
          <w:sz w:val="12"/>
          <w:szCs w:val="12"/>
        </w:rPr>
        <w:t>8.7</w:t>
      </w:r>
      <w:r w:rsidR="008837F4" w:rsidRPr="00CC226D">
        <w:rPr>
          <w:rFonts w:ascii="Arial" w:eastAsia="Arial" w:hAnsi="Arial" w:cs="Arial"/>
          <w:sz w:val="12"/>
          <w:szCs w:val="12"/>
        </w:rPr>
        <w:t>,</w:t>
      </w:r>
      <w:r w:rsidR="008837F4" w:rsidRPr="009F2136">
        <w:rPr>
          <w:rFonts w:ascii="Arial" w:eastAsia="Arial" w:hAnsi="Arial" w:cs="Arial"/>
          <w:sz w:val="12"/>
          <w:szCs w:val="12"/>
        </w:rPr>
        <w:t xml:space="preserve"> the</w:t>
      </w:r>
      <w:r w:rsidR="009F2136" w:rsidRPr="009F2136">
        <w:rPr>
          <w:rFonts w:ascii="Arial" w:eastAsia="Arial" w:hAnsi="Arial" w:cs="Arial"/>
          <w:sz w:val="12"/>
          <w:szCs w:val="12"/>
        </w:rPr>
        <w:t xml:space="preserve"> total liability which </w:t>
      </w:r>
      <w:r w:rsidR="00594B8C">
        <w:rPr>
          <w:rFonts w:ascii="Arial" w:eastAsia="Arial" w:hAnsi="Arial" w:cs="Arial"/>
          <w:sz w:val="12"/>
          <w:szCs w:val="12"/>
        </w:rPr>
        <w:t>EEF</w:t>
      </w:r>
      <w:r w:rsidR="009F2136" w:rsidRPr="009F2136">
        <w:rPr>
          <w:rFonts w:ascii="Arial" w:eastAsia="Arial" w:hAnsi="Arial" w:cs="Arial"/>
          <w:sz w:val="12"/>
          <w:szCs w:val="12"/>
        </w:rPr>
        <w:t xml:space="preserve"> shall owe to the </w:t>
      </w:r>
      <w:r w:rsidR="008837F4">
        <w:rPr>
          <w:rFonts w:ascii="Arial" w:eastAsia="Arial" w:hAnsi="Arial" w:cs="Arial"/>
          <w:sz w:val="12"/>
          <w:szCs w:val="12"/>
        </w:rPr>
        <w:t>Customer</w:t>
      </w:r>
      <w:r w:rsidR="008837F4" w:rsidRPr="009F2136">
        <w:rPr>
          <w:rFonts w:ascii="Arial" w:eastAsia="Arial" w:hAnsi="Arial" w:cs="Arial"/>
          <w:sz w:val="12"/>
          <w:szCs w:val="12"/>
        </w:rPr>
        <w:t xml:space="preserve"> and</w:t>
      </w:r>
      <w:r w:rsidR="009F2136" w:rsidRPr="009F2136">
        <w:rPr>
          <w:rFonts w:ascii="Arial" w:eastAsia="Arial" w:hAnsi="Arial" w:cs="Arial"/>
          <w:sz w:val="12"/>
          <w:szCs w:val="12"/>
        </w:rPr>
        <w:t xml:space="preserve"> in respect of all claims shall not exceed the value of the </w:t>
      </w:r>
      <w:r w:rsidR="005379CC">
        <w:rPr>
          <w:rFonts w:ascii="Arial" w:eastAsia="Arial" w:hAnsi="Arial" w:cs="Arial"/>
          <w:sz w:val="12"/>
          <w:szCs w:val="12"/>
        </w:rPr>
        <w:t>Licence F</w:t>
      </w:r>
      <w:r w:rsidR="008837F4">
        <w:rPr>
          <w:rFonts w:ascii="Arial" w:eastAsia="Arial" w:hAnsi="Arial" w:cs="Arial"/>
          <w:sz w:val="12"/>
          <w:szCs w:val="12"/>
        </w:rPr>
        <w:t>ee</w:t>
      </w:r>
      <w:r w:rsidR="009F2136" w:rsidRPr="009F2136">
        <w:rPr>
          <w:rFonts w:ascii="Arial" w:eastAsia="Arial" w:hAnsi="Arial" w:cs="Arial"/>
          <w:sz w:val="12"/>
          <w:szCs w:val="12"/>
        </w:rPr>
        <w:t xml:space="preserve"> for the twelve (12) month period during which the </w:t>
      </w:r>
      <w:r w:rsidR="008837F4" w:rsidRPr="009F2136">
        <w:rPr>
          <w:rFonts w:ascii="Arial" w:eastAsia="Arial" w:hAnsi="Arial" w:cs="Arial"/>
          <w:sz w:val="12"/>
          <w:szCs w:val="12"/>
        </w:rPr>
        <w:t>event giving</w:t>
      </w:r>
      <w:r w:rsidR="009F2136" w:rsidRPr="009F2136">
        <w:rPr>
          <w:rFonts w:ascii="Arial" w:eastAsia="Arial" w:hAnsi="Arial" w:cs="Arial"/>
          <w:sz w:val="12"/>
          <w:szCs w:val="12"/>
        </w:rPr>
        <w:t xml:space="preserve"> rise to the liability arose.</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.4 </w:t>
      </w:r>
      <w:r w:rsidR="009F2136">
        <w:rPr>
          <w:rFonts w:ascii="Arial" w:eastAsia="Arial" w:hAnsi="Arial" w:cs="Arial"/>
          <w:sz w:val="12"/>
          <w:szCs w:val="12"/>
        </w:rPr>
        <w:tab/>
      </w:r>
      <w:r w:rsidR="009F2136" w:rsidRPr="009F2136">
        <w:rPr>
          <w:rFonts w:ascii="Arial" w:eastAsia="Arial" w:hAnsi="Arial" w:cs="Arial"/>
          <w:sz w:val="12"/>
          <w:szCs w:val="12"/>
        </w:rPr>
        <w:t xml:space="preserve">The </w:t>
      </w:r>
      <w:r w:rsidR="008837F4">
        <w:rPr>
          <w:rFonts w:ascii="Arial" w:eastAsia="Arial" w:hAnsi="Arial" w:cs="Arial"/>
          <w:sz w:val="12"/>
          <w:szCs w:val="12"/>
        </w:rPr>
        <w:t>Customer</w:t>
      </w:r>
      <w:r w:rsidR="008837F4" w:rsidRPr="009F2136">
        <w:rPr>
          <w:rFonts w:ascii="Arial" w:eastAsia="Arial" w:hAnsi="Arial" w:cs="Arial"/>
          <w:sz w:val="12"/>
          <w:szCs w:val="12"/>
        </w:rPr>
        <w:t xml:space="preserve"> acknowledges</w:t>
      </w:r>
      <w:r w:rsidR="009F2136" w:rsidRPr="009F2136">
        <w:rPr>
          <w:rFonts w:ascii="Arial" w:eastAsia="Arial" w:hAnsi="Arial" w:cs="Arial"/>
          <w:sz w:val="12"/>
          <w:szCs w:val="12"/>
        </w:rPr>
        <w:t xml:space="preserve"> that the </w:t>
      </w:r>
      <w:r w:rsidR="00594B8C">
        <w:rPr>
          <w:rFonts w:ascii="Arial" w:eastAsia="Arial" w:hAnsi="Arial" w:cs="Arial"/>
          <w:sz w:val="12"/>
          <w:szCs w:val="12"/>
        </w:rPr>
        <w:t>EEF</w:t>
      </w:r>
      <w:r w:rsidR="009F2136" w:rsidRPr="009F2136">
        <w:rPr>
          <w:rFonts w:ascii="Arial" w:eastAsia="Arial" w:hAnsi="Arial" w:cs="Arial"/>
          <w:sz w:val="12"/>
          <w:szCs w:val="12"/>
        </w:rPr>
        <w:t xml:space="preserve"> host network has not been designed for use in circumstances </w:t>
      </w:r>
      <w:r w:rsidR="005379CC" w:rsidRPr="009F2136">
        <w:rPr>
          <w:rFonts w:ascii="Arial" w:eastAsia="Arial" w:hAnsi="Arial" w:cs="Arial"/>
          <w:sz w:val="12"/>
          <w:szCs w:val="12"/>
        </w:rPr>
        <w:t>where its</w:t>
      </w:r>
      <w:r w:rsidR="009F2136" w:rsidRPr="009F2136">
        <w:rPr>
          <w:rFonts w:ascii="Arial" w:eastAsia="Arial" w:hAnsi="Arial" w:cs="Arial"/>
          <w:sz w:val="12"/>
          <w:szCs w:val="12"/>
        </w:rPr>
        <w:t xml:space="preserve"> failure could cause pure economic loss, loss of profit, loss of business or like loss.</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.5 </w:t>
      </w:r>
      <w:r w:rsidR="009F2136">
        <w:rPr>
          <w:rFonts w:ascii="Arial" w:eastAsia="Arial" w:hAnsi="Arial" w:cs="Arial"/>
          <w:sz w:val="12"/>
          <w:szCs w:val="12"/>
        </w:rPr>
        <w:tab/>
      </w:r>
      <w:r w:rsidR="00594B8C">
        <w:rPr>
          <w:rFonts w:ascii="Arial" w:eastAsia="Arial" w:hAnsi="Arial" w:cs="Arial"/>
          <w:sz w:val="12"/>
          <w:szCs w:val="12"/>
        </w:rPr>
        <w:t>EEF</w:t>
      </w:r>
      <w:r w:rsidR="009F2136" w:rsidRPr="009F2136">
        <w:rPr>
          <w:rFonts w:ascii="Arial" w:eastAsia="Arial" w:hAnsi="Arial" w:cs="Arial"/>
          <w:sz w:val="12"/>
          <w:szCs w:val="12"/>
        </w:rPr>
        <w:t xml:space="preserve"> shall in no circums</w:t>
      </w:r>
      <w:r w:rsidR="005379CC">
        <w:rPr>
          <w:rFonts w:ascii="Arial" w:eastAsia="Arial" w:hAnsi="Arial" w:cs="Arial"/>
          <w:sz w:val="12"/>
          <w:szCs w:val="12"/>
        </w:rPr>
        <w:t>tances be liable to the Customer</w:t>
      </w:r>
      <w:r w:rsidR="009F2136" w:rsidRPr="009F2136">
        <w:rPr>
          <w:rFonts w:ascii="Arial" w:eastAsia="Arial" w:hAnsi="Arial" w:cs="Arial"/>
          <w:sz w:val="12"/>
          <w:szCs w:val="12"/>
        </w:rPr>
        <w:t>,  whether in tort or otherwise, for loss, whether direct or indirect, of business opportunities, revenues, profits, anticipated savings or for any indirect or consequential loss whatsoever, or for the acts or omissions of other providers of telecommunications services or for faults or failures in their apparatus.</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.6 </w:t>
      </w:r>
      <w:r w:rsidR="009F2136">
        <w:rPr>
          <w:rFonts w:ascii="Arial" w:eastAsia="Arial" w:hAnsi="Arial" w:cs="Arial"/>
          <w:sz w:val="12"/>
          <w:szCs w:val="12"/>
        </w:rPr>
        <w:tab/>
      </w:r>
      <w:r w:rsidR="00594B8C">
        <w:rPr>
          <w:rFonts w:ascii="Arial" w:eastAsia="Arial" w:hAnsi="Arial" w:cs="Arial"/>
          <w:sz w:val="12"/>
          <w:szCs w:val="12"/>
        </w:rPr>
        <w:t>EEF</w:t>
      </w:r>
      <w:r w:rsidR="009F2136" w:rsidRPr="009F2136">
        <w:rPr>
          <w:rFonts w:ascii="Arial" w:eastAsia="Arial" w:hAnsi="Arial" w:cs="Arial"/>
          <w:sz w:val="12"/>
          <w:szCs w:val="12"/>
        </w:rPr>
        <w:t xml:space="preserve"> shall in no circumstances (</w:t>
      </w:r>
      <w:r w:rsidR="005379CC" w:rsidRPr="009F2136">
        <w:rPr>
          <w:rFonts w:ascii="Arial" w:eastAsia="Arial" w:hAnsi="Arial" w:cs="Arial"/>
          <w:sz w:val="12"/>
          <w:szCs w:val="12"/>
        </w:rPr>
        <w:t>whether before</w:t>
      </w:r>
      <w:r w:rsidR="009F2136" w:rsidRPr="009F2136">
        <w:rPr>
          <w:rFonts w:ascii="Arial" w:eastAsia="Arial" w:hAnsi="Arial" w:cs="Arial"/>
          <w:sz w:val="12"/>
          <w:szCs w:val="12"/>
        </w:rPr>
        <w:t xml:space="preserve"> or after termination o</w:t>
      </w:r>
      <w:r w:rsidR="005379CC">
        <w:rPr>
          <w:rFonts w:ascii="Arial" w:eastAsia="Arial" w:hAnsi="Arial" w:cs="Arial"/>
          <w:sz w:val="12"/>
          <w:szCs w:val="12"/>
        </w:rPr>
        <w:t>f this agreement</w:t>
      </w:r>
      <w:r w:rsidR="009F2136" w:rsidRPr="009F2136">
        <w:rPr>
          <w:rFonts w:ascii="Arial" w:eastAsia="Arial" w:hAnsi="Arial" w:cs="Arial"/>
          <w:sz w:val="12"/>
          <w:szCs w:val="12"/>
        </w:rPr>
        <w:t xml:space="preserve">) be liable to the </w:t>
      </w:r>
      <w:r w:rsidR="005379CC">
        <w:rPr>
          <w:rFonts w:ascii="Arial" w:eastAsia="Arial" w:hAnsi="Arial" w:cs="Arial"/>
          <w:sz w:val="12"/>
          <w:szCs w:val="12"/>
        </w:rPr>
        <w:t>Customer</w:t>
      </w:r>
      <w:r w:rsidR="005379CC" w:rsidRPr="009F2136">
        <w:rPr>
          <w:rFonts w:ascii="Arial" w:eastAsia="Arial" w:hAnsi="Arial" w:cs="Arial"/>
          <w:sz w:val="12"/>
          <w:szCs w:val="12"/>
        </w:rPr>
        <w:t xml:space="preserve"> for</w:t>
      </w:r>
      <w:r w:rsidR="009F2136" w:rsidRPr="009F2136">
        <w:rPr>
          <w:rFonts w:ascii="Arial" w:eastAsia="Arial" w:hAnsi="Arial" w:cs="Arial"/>
          <w:sz w:val="12"/>
          <w:szCs w:val="12"/>
        </w:rPr>
        <w:t xml:space="preserve"> any loss of or corruption to data.</w:t>
      </w:r>
    </w:p>
    <w:p w:rsidR="005379CC" w:rsidRPr="009F2136" w:rsidRDefault="005379CC"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.7 </w:t>
      </w:r>
      <w:r w:rsidR="005379CC">
        <w:rPr>
          <w:rFonts w:ascii="Arial" w:eastAsia="Arial" w:hAnsi="Arial" w:cs="Arial"/>
          <w:sz w:val="12"/>
          <w:szCs w:val="12"/>
        </w:rPr>
        <w:tab/>
      </w:r>
      <w:r w:rsidR="009F2136" w:rsidRPr="009F2136">
        <w:rPr>
          <w:rFonts w:ascii="Arial" w:eastAsia="Arial" w:hAnsi="Arial" w:cs="Arial"/>
          <w:sz w:val="12"/>
          <w:szCs w:val="12"/>
        </w:rPr>
        <w:t xml:space="preserve">Notwithstanding anything to the contrary herein contained </w:t>
      </w:r>
      <w:r w:rsidR="00594B8C">
        <w:rPr>
          <w:rFonts w:ascii="Arial" w:eastAsia="Arial" w:hAnsi="Arial" w:cs="Arial"/>
          <w:sz w:val="12"/>
          <w:szCs w:val="12"/>
        </w:rPr>
        <w:t>EEF</w:t>
      </w:r>
      <w:r w:rsidR="005379CC">
        <w:rPr>
          <w:rFonts w:ascii="Arial" w:eastAsia="Arial" w:hAnsi="Arial" w:cs="Arial"/>
          <w:sz w:val="12"/>
          <w:szCs w:val="12"/>
        </w:rPr>
        <w:t>’s liability to the Customer</w:t>
      </w:r>
      <w:r w:rsidR="005379CC" w:rsidRPr="009F2136">
        <w:rPr>
          <w:rFonts w:ascii="Arial" w:eastAsia="Arial" w:hAnsi="Arial" w:cs="Arial"/>
          <w:sz w:val="12"/>
          <w:szCs w:val="12"/>
        </w:rPr>
        <w:t xml:space="preserve"> for</w:t>
      </w:r>
      <w:r w:rsidR="009F2136" w:rsidRPr="009F2136">
        <w:rPr>
          <w:rFonts w:ascii="Arial" w:eastAsia="Arial" w:hAnsi="Arial" w:cs="Arial"/>
          <w:sz w:val="12"/>
          <w:szCs w:val="12"/>
        </w:rPr>
        <w:t>:</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CC226D" w:rsidP="005379CC">
      <w:pPr>
        <w:spacing w:after="0" w:line="240" w:lineRule="auto"/>
        <w:ind w:left="443" w:right="-38"/>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.7.</w:t>
      </w:r>
      <w:r w:rsidR="009F2136">
        <w:rPr>
          <w:rFonts w:ascii="Arial" w:eastAsia="Arial" w:hAnsi="Arial" w:cs="Arial"/>
          <w:sz w:val="12"/>
          <w:szCs w:val="12"/>
        </w:rPr>
        <w:t>1</w:t>
      </w:r>
      <w:r w:rsidR="005379CC">
        <w:rPr>
          <w:rFonts w:ascii="Arial" w:eastAsia="Arial" w:hAnsi="Arial" w:cs="Arial"/>
          <w:sz w:val="12"/>
          <w:szCs w:val="12"/>
        </w:rPr>
        <w:t xml:space="preserve"> </w:t>
      </w:r>
      <w:r w:rsidR="009F2136" w:rsidRPr="009F2136">
        <w:rPr>
          <w:rFonts w:ascii="Arial" w:eastAsia="Arial" w:hAnsi="Arial" w:cs="Arial"/>
          <w:sz w:val="12"/>
          <w:szCs w:val="12"/>
        </w:rPr>
        <w:t xml:space="preserve">death or personal injury resulting from the negligence of </w:t>
      </w:r>
      <w:r w:rsidR="00594B8C">
        <w:rPr>
          <w:rFonts w:ascii="Arial" w:eastAsia="Arial" w:hAnsi="Arial" w:cs="Arial"/>
          <w:sz w:val="12"/>
          <w:szCs w:val="12"/>
        </w:rPr>
        <w:t>EEF</w:t>
      </w:r>
      <w:r w:rsidR="009F2136" w:rsidRPr="009F2136">
        <w:rPr>
          <w:rFonts w:ascii="Arial" w:eastAsia="Arial" w:hAnsi="Arial" w:cs="Arial"/>
          <w:sz w:val="12"/>
          <w:szCs w:val="12"/>
        </w:rPr>
        <w:t xml:space="preserve"> or its employees, agents or subcontractors;</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Pr="009F2136" w:rsidRDefault="00CC226D" w:rsidP="005379CC">
      <w:pPr>
        <w:spacing w:after="0" w:line="240" w:lineRule="auto"/>
        <w:ind w:left="443" w:right="-38"/>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.7.2</w:t>
      </w:r>
      <w:r w:rsidR="005379CC">
        <w:rPr>
          <w:rFonts w:ascii="Arial" w:eastAsia="Arial" w:hAnsi="Arial" w:cs="Arial"/>
          <w:sz w:val="12"/>
          <w:szCs w:val="12"/>
        </w:rPr>
        <w:t xml:space="preserve"> damage suffered by the Customer</w:t>
      </w:r>
      <w:r w:rsidR="009F2136" w:rsidRPr="009F2136">
        <w:rPr>
          <w:rFonts w:ascii="Arial" w:eastAsia="Arial" w:hAnsi="Arial" w:cs="Arial"/>
          <w:sz w:val="12"/>
          <w:szCs w:val="12"/>
        </w:rPr>
        <w:t xml:space="preserve">  as a result of a breach by </w:t>
      </w:r>
      <w:r w:rsidR="00594B8C">
        <w:rPr>
          <w:rFonts w:ascii="Arial" w:eastAsia="Arial" w:hAnsi="Arial" w:cs="Arial"/>
          <w:sz w:val="12"/>
          <w:szCs w:val="12"/>
        </w:rPr>
        <w:t>EEF</w:t>
      </w:r>
      <w:r w:rsidR="009F2136" w:rsidRPr="009F2136">
        <w:rPr>
          <w:rFonts w:ascii="Arial" w:eastAsia="Arial" w:hAnsi="Arial" w:cs="Arial"/>
          <w:sz w:val="12"/>
          <w:szCs w:val="12"/>
        </w:rPr>
        <w:t xml:space="preserve"> of the condition as to title or the warranty  as to quiet possession implied by Section 12 of the Sale of Goods Act 1979 or Section 2 of the Supply of Goods</w:t>
      </w:r>
    </w:p>
    <w:p w:rsidR="009F2136" w:rsidRDefault="009F2136" w:rsidP="009F2136">
      <w:pPr>
        <w:spacing w:after="0" w:line="240" w:lineRule="auto"/>
        <w:ind w:left="443" w:right="-38"/>
        <w:jc w:val="both"/>
        <w:rPr>
          <w:rFonts w:ascii="Arial" w:eastAsia="Arial" w:hAnsi="Arial" w:cs="Arial"/>
          <w:sz w:val="12"/>
          <w:szCs w:val="12"/>
        </w:rPr>
      </w:pPr>
      <w:r w:rsidRPr="009F2136">
        <w:rPr>
          <w:rFonts w:ascii="Arial" w:eastAsia="Arial" w:hAnsi="Arial" w:cs="Arial"/>
          <w:sz w:val="12"/>
          <w:szCs w:val="12"/>
        </w:rPr>
        <w:t>and Services Act 1982; and</w:t>
      </w:r>
    </w:p>
    <w:p w:rsidR="009F2136" w:rsidRPr="009F2136" w:rsidRDefault="009F2136" w:rsidP="009F2136">
      <w:pPr>
        <w:spacing w:after="0" w:line="240" w:lineRule="auto"/>
        <w:ind w:left="443" w:right="-38"/>
        <w:jc w:val="both"/>
        <w:rPr>
          <w:rFonts w:ascii="Arial" w:eastAsia="Arial" w:hAnsi="Arial" w:cs="Arial"/>
          <w:sz w:val="12"/>
          <w:szCs w:val="12"/>
        </w:rPr>
      </w:pPr>
    </w:p>
    <w:p w:rsidR="009F2136" w:rsidRDefault="00CC226D" w:rsidP="00517DCB">
      <w:pPr>
        <w:spacing w:after="0" w:line="240" w:lineRule="auto"/>
        <w:ind w:left="443" w:right="-38"/>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.7.3  damage for which </w:t>
      </w:r>
      <w:r w:rsidR="00594B8C">
        <w:rPr>
          <w:rFonts w:ascii="Arial" w:eastAsia="Arial" w:hAnsi="Arial" w:cs="Arial"/>
          <w:sz w:val="12"/>
          <w:szCs w:val="12"/>
        </w:rPr>
        <w:t>EEF</w:t>
      </w:r>
      <w:r w:rsidR="00517DCB">
        <w:rPr>
          <w:rFonts w:ascii="Arial" w:eastAsia="Arial" w:hAnsi="Arial" w:cs="Arial"/>
          <w:sz w:val="12"/>
          <w:szCs w:val="12"/>
        </w:rPr>
        <w:t xml:space="preserve"> is liable to the Customer</w:t>
      </w:r>
      <w:r w:rsidR="009F2136" w:rsidRPr="009F2136">
        <w:rPr>
          <w:rFonts w:ascii="Arial" w:eastAsia="Arial" w:hAnsi="Arial" w:cs="Arial"/>
          <w:sz w:val="12"/>
          <w:szCs w:val="12"/>
        </w:rPr>
        <w:t xml:space="preserve">  under  Part 1 of the Consumer Protection Act 1987; shall not be limited save that nothing in this clause 11 shall confer a r</w:t>
      </w:r>
      <w:r w:rsidR="00517DCB">
        <w:rPr>
          <w:rFonts w:ascii="Arial" w:eastAsia="Arial" w:hAnsi="Arial" w:cs="Arial"/>
          <w:sz w:val="12"/>
          <w:szCs w:val="12"/>
        </w:rPr>
        <w:t>ight or remedy upon the Customer to which the Customer</w:t>
      </w:r>
      <w:r w:rsidR="009F2136" w:rsidRPr="009F2136">
        <w:rPr>
          <w:rFonts w:ascii="Arial" w:eastAsia="Arial" w:hAnsi="Arial" w:cs="Arial"/>
          <w:sz w:val="12"/>
          <w:szCs w:val="12"/>
        </w:rPr>
        <w:t xml:space="preserve"> would not be otherwise entitled.</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.8</w:t>
      </w:r>
      <w:r w:rsidR="009F2136">
        <w:rPr>
          <w:rFonts w:ascii="Arial" w:eastAsia="Arial" w:hAnsi="Arial" w:cs="Arial"/>
          <w:sz w:val="12"/>
          <w:szCs w:val="12"/>
        </w:rPr>
        <w:tab/>
      </w:r>
      <w:r w:rsidR="009F2136" w:rsidRPr="00CC226D">
        <w:rPr>
          <w:rFonts w:ascii="Arial" w:eastAsia="Arial" w:hAnsi="Arial" w:cs="Arial"/>
          <w:sz w:val="12"/>
          <w:szCs w:val="12"/>
        </w:rPr>
        <w:t xml:space="preserve">The exclusions from and limitations of liability set out in this </w:t>
      </w:r>
      <w:r w:rsidR="00CC226D" w:rsidRPr="00CC226D">
        <w:rPr>
          <w:rFonts w:ascii="Arial" w:eastAsia="Arial" w:hAnsi="Arial" w:cs="Arial"/>
          <w:sz w:val="12"/>
          <w:szCs w:val="12"/>
        </w:rPr>
        <w:t>clause 8</w:t>
      </w:r>
      <w:r w:rsidR="009F2136" w:rsidRPr="00CC226D">
        <w:rPr>
          <w:rFonts w:ascii="Arial" w:eastAsia="Arial" w:hAnsi="Arial" w:cs="Arial"/>
          <w:sz w:val="12"/>
          <w:szCs w:val="12"/>
        </w:rPr>
        <w:t xml:space="preserve"> shall be considered severably. The validity or unenforceability of any one clause, sub-clause, paragraph or sub paragraph of this </w:t>
      </w:r>
      <w:r w:rsidR="00CC226D" w:rsidRPr="00CC226D">
        <w:rPr>
          <w:rFonts w:ascii="Arial" w:eastAsia="Arial" w:hAnsi="Arial" w:cs="Arial"/>
          <w:sz w:val="12"/>
          <w:szCs w:val="12"/>
        </w:rPr>
        <w:t>clause 8</w:t>
      </w:r>
      <w:r w:rsidR="009F2136" w:rsidRPr="00CC226D">
        <w:rPr>
          <w:rFonts w:ascii="Arial" w:eastAsia="Arial" w:hAnsi="Arial" w:cs="Arial"/>
          <w:sz w:val="12"/>
          <w:szCs w:val="12"/>
        </w:rPr>
        <w:t xml:space="preserve"> shall not affect the validity or enforceability of any other part of this </w:t>
      </w:r>
      <w:r w:rsidR="00CC226D" w:rsidRPr="00CC226D">
        <w:rPr>
          <w:rFonts w:ascii="Arial" w:eastAsia="Arial" w:hAnsi="Arial" w:cs="Arial"/>
          <w:sz w:val="12"/>
          <w:szCs w:val="12"/>
        </w:rPr>
        <w:t>clause 8</w:t>
      </w:r>
      <w:r w:rsidR="009F2136" w:rsidRPr="009F2136">
        <w:rPr>
          <w:rFonts w:ascii="Arial" w:eastAsia="Arial" w:hAnsi="Arial" w:cs="Arial"/>
          <w:sz w:val="12"/>
          <w:szCs w:val="12"/>
        </w:rPr>
        <w:t>.</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P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8</w:t>
      </w:r>
      <w:r w:rsidR="009F2136" w:rsidRPr="009F2136">
        <w:rPr>
          <w:rFonts w:ascii="Arial" w:eastAsia="Arial" w:hAnsi="Arial" w:cs="Arial"/>
          <w:sz w:val="12"/>
          <w:szCs w:val="12"/>
        </w:rPr>
        <w:t xml:space="preserve">.9 </w:t>
      </w:r>
      <w:r w:rsidR="009F2136">
        <w:rPr>
          <w:rFonts w:ascii="Arial" w:eastAsia="Arial" w:hAnsi="Arial" w:cs="Arial"/>
          <w:sz w:val="12"/>
          <w:szCs w:val="12"/>
        </w:rPr>
        <w:tab/>
      </w:r>
      <w:r w:rsidR="009F2136" w:rsidRPr="009F2136">
        <w:rPr>
          <w:rFonts w:ascii="Arial" w:eastAsia="Arial" w:hAnsi="Arial" w:cs="Arial"/>
          <w:sz w:val="12"/>
          <w:szCs w:val="12"/>
        </w:rPr>
        <w:t xml:space="preserve">The provisions of </w:t>
      </w:r>
      <w:r w:rsidR="009F2136" w:rsidRPr="00CC226D">
        <w:rPr>
          <w:rFonts w:ascii="Arial" w:eastAsia="Arial" w:hAnsi="Arial" w:cs="Arial"/>
          <w:sz w:val="12"/>
          <w:szCs w:val="12"/>
        </w:rPr>
        <w:t xml:space="preserve">this </w:t>
      </w:r>
      <w:r w:rsidR="00CC226D" w:rsidRPr="00CC226D">
        <w:rPr>
          <w:rFonts w:ascii="Arial" w:eastAsia="Arial" w:hAnsi="Arial" w:cs="Arial"/>
          <w:sz w:val="12"/>
          <w:szCs w:val="12"/>
        </w:rPr>
        <w:t>clause 8</w:t>
      </w:r>
      <w:r w:rsidR="009F2136" w:rsidRPr="009F2136">
        <w:rPr>
          <w:rFonts w:ascii="Arial" w:eastAsia="Arial" w:hAnsi="Arial" w:cs="Arial"/>
          <w:sz w:val="12"/>
          <w:szCs w:val="12"/>
        </w:rPr>
        <w:t xml:space="preserve"> shall survive the termination of the w</w:t>
      </w:r>
      <w:r w:rsidR="00517DCB">
        <w:rPr>
          <w:rFonts w:ascii="Arial" w:eastAsia="Arial" w:hAnsi="Arial" w:cs="Arial"/>
          <w:sz w:val="12"/>
          <w:szCs w:val="12"/>
        </w:rPr>
        <w:t>hole or a part of this agreement</w:t>
      </w:r>
      <w:r w:rsidR="009F2136" w:rsidRPr="009F2136">
        <w:rPr>
          <w:rFonts w:ascii="Arial" w:eastAsia="Arial" w:hAnsi="Arial" w:cs="Arial"/>
          <w:sz w:val="12"/>
          <w:szCs w:val="12"/>
        </w:rPr>
        <w:t>.</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b/>
          <w:sz w:val="12"/>
          <w:szCs w:val="12"/>
        </w:rPr>
      </w:pPr>
      <w:r>
        <w:rPr>
          <w:rFonts w:ascii="Arial" w:eastAsia="Arial" w:hAnsi="Arial" w:cs="Arial"/>
          <w:b/>
          <w:sz w:val="12"/>
          <w:szCs w:val="12"/>
        </w:rPr>
        <w:t>9</w:t>
      </w:r>
      <w:r w:rsidR="009F2136" w:rsidRPr="009F2136">
        <w:rPr>
          <w:rFonts w:ascii="Arial" w:eastAsia="Arial" w:hAnsi="Arial" w:cs="Arial"/>
          <w:b/>
          <w:sz w:val="12"/>
          <w:szCs w:val="12"/>
        </w:rPr>
        <w:t>. General Terms</w:t>
      </w:r>
    </w:p>
    <w:p w:rsidR="00594B8C" w:rsidRPr="009F2136" w:rsidRDefault="00594B8C" w:rsidP="009F2136">
      <w:pPr>
        <w:spacing w:after="0" w:line="240" w:lineRule="auto"/>
        <w:ind w:left="443" w:right="-38" w:hanging="331"/>
        <w:jc w:val="both"/>
        <w:rPr>
          <w:rFonts w:ascii="Arial" w:eastAsia="Arial" w:hAnsi="Arial" w:cs="Arial"/>
          <w:b/>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9F2136" w:rsidRPr="009F2136">
        <w:rPr>
          <w:rFonts w:ascii="Arial" w:eastAsia="Arial" w:hAnsi="Arial" w:cs="Arial"/>
          <w:sz w:val="12"/>
          <w:szCs w:val="12"/>
        </w:rPr>
        <w:t xml:space="preserve">.1 </w:t>
      </w:r>
      <w:r w:rsidR="009F2136">
        <w:rPr>
          <w:rFonts w:ascii="Arial" w:eastAsia="Arial" w:hAnsi="Arial" w:cs="Arial"/>
          <w:sz w:val="12"/>
          <w:szCs w:val="12"/>
        </w:rPr>
        <w:tab/>
      </w:r>
      <w:r w:rsidR="009F2136" w:rsidRPr="009F2136">
        <w:rPr>
          <w:rFonts w:ascii="Arial" w:eastAsia="Arial" w:hAnsi="Arial" w:cs="Arial"/>
          <w:sz w:val="12"/>
          <w:szCs w:val="12"/>
        </w:rPr>
        <w:t xml:space="preserve">Assignment. </w:t>
      </w:r>
      <w:r w:rsidR="009846BD">
        <w:rPr>
          <w:rFonts w:ascii="Arial" w:eastAsia="Arial" w:hAnsi="Arial" w:cs="Arial"/>
          <w:sz w:val="12"/>
          <w:szCs w:val="12"/>
        </w:rPr>
        <w:t>The Customer</w:t>
      </w:r>
      <w:r w:rsidR="009F2136" w:rsidRPr="009F2136">
        <w:rPr>
          <w:rFonts w:ascii="Arial" w:eastAsia="Arial" w:hAnsi="Arial" w:cs="Arial"/>
          <w:sz w:val="12"/>
          <w:szCs w:val="12"/>
        </w:rPr>
        <w:t xml:space="preserve"> may not sell, transfer or assign the</w:t>
      </w:r>
      <w:r w:rsidR="009846BD">
        <w:rPr>
          <w:rFonts w:ascii="Arial" w:eastAsia="Arial" w:hAnsi="Arial" w:cs="Arial"/>
          <w:sz w:val="12"/>
          <w:szCs w:val="12"/>
        </w:rPr>
        <w:t xml:space="preserve"> whole or part of this agreement</w:t>
      </w:r>
      <w:r w:rsidR="009F2136" w:rsidRPr="009F2136">
        <w:rPr>
          <w:rFonts w:ascii="Arial" w:eastAsia="Arial" w:hAnsi="Arial" w:cs="Arial"/>
          <w:sz w:val="12"/>
          <w:szCs w:val="12"/>
        </w:rPr>
        <w:t xml:space="preserve"> without the prior written consent of </w:t>
      </w:r>
      <w:r w:rsidR="00594B8C">
        <w:rPr>
          <w:rFonts w:ascii="Arial" w:eastAsia="Arial" w:hAnsi="Arial" w:cs="Arial"/>
          <w:sz w:val="12"/>
          <w:szCs w:val="12"/>
        </w:rPr>
        <w:t>EEF</w:t>
      </w:r>
      <w:r w:rsidR="009F2136" w:rsidRPr="009F2136">
        <w:rPr>
          <w:rFonts w:ascii="Arial" w:eastAsia="Arial" w:hAnsi="Arial" w:cs="Arial"/>
          <w:sz w:val="12"/>
          <w:szCs w:val="12"/>
        </w:rPr>
        <w:t>, such consent not to be unreasonably withheld. No such</w:t>
      </w:r>
      <w:r w:rsidR="009F2136">
        <w:rPr>
          <w:rFonts w:ascii="Arial" w:eastAsia="Arial" w:hAnsi="Arial" w:cs="Arial"/>
          <w:sz w:val="12"/>
          <w:szCs w:val="12"/>
        </w:rPr>
        <w:t xml:space="preserve"> </w:t>
      </w:r>
      <w:r w:rsidR="009F2136" w:rsidRPr="009F2136">
        <w:rPr>
          <w:rFonts w:ascii="Arial" w:eastAsia="Arial" w:hAnsi="Arial" w:cs="Arial"/>
          <w:sz w:val="12"/>
          <w:szCs w:val="12"/>
        </w:rPr>
        <w:t xml:space="preserve">assignment, </w:t>
      </w:r>
      <w:r w:rsidR="009846BD" w:rsidRPr="009F2136">
        <w:rPr>
          <w:rFonts w:ascii="Arial" w:eastAsia="Arial" w:hAnsi="Arial" w:cs="Arial"/>
          <w:sz w:val="12"/>
          <w:szCs w:val="12"/>
        </w:rPr>
        <w:t>even if</w:t>
      </w:r>
      <w:r w:rsidR="009F2136" w:rsidRPr="009F2136">
        <w:rPr>
          <w:rFonts w:ascii="Arial" w:eastAsia="Arial" w:hAnsi="Arial" w:cs="Arial"/>
          <w:sz w:val="12"/>
          <w:szCs w:val="12"/>
        </w:rPr>
        <w:t xml:space="preserve"> consented to, shall relieve the other party of its obligations </w:t>
      </w:r>
      <w:r w:rsidR="009846BD" w:rsidRPr="009F2136">
        <w:rPr>
          <w:rFonts w:ascii="Arial" w:eastAsia="Arial" w:hAnsi="Arial" w:cs="Arial"/>
          <w:sz w:val="12"/>
          <w:szCs w:val="12"/>
        </w:rPr>
        <w:t>under this</w:t>
      </w:r>
      <w:r w:rsidR="009846BD">
        <w:rPr>
          <w:rFonts w:ascii="Arial" w:eastAsia="Arial" w:hAnsi="Arial" w:cs="Arial"/>
          <w:sz w:val="12"/>
          <w:szCs w:val="12"/>
        </w:rPr>
        <w:t xml:space="preserve"> agreement</w:t>
      </w:r>
      <w:r w:rsidR="009F2136" w:rsidRPr="009F2136">
        <w:rPr>
          <w:rFonts w:ascii="Arial" w:eastAsia="Arial" w:hAnsi="Arial" w:cs="Arial"/>
          <w:sz w:val="12"/>
          <w:szCs w:val="12"/>
        </w:rPr>
        <w:t xml:space="preserve"> prior to the </w:t>
      </w:r>
      <w:r w:rsidR="009846BD" w:rsidRPr="009F2136">
        <w:rPr>
          <w:rFonts w:ascii="Arial" w:eastAsia="Arial" w:hAnsi="Arial" w:cs="Arial"/>
          <w:sz w:val="12"/>
          <w:szCs w:val="12"/>
        </w:rPr>
        <w:t>date of</w:t>
      </w:r>
      <w:r w:rsidR="009F2136" w:rsidRPr="009F2136">
        <w:rPr>
          <w:rFonts w:ascii="Arial" w:eastAsia="Arial" w:hAnsi="Arial" w:cs="Arial"/>
          <w:sz w:val="12"/>
          <w:szCs w:val="12"/>
        </w:rPr>
        <w:t xml:space="preserve"> such assignment.</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9F2136" w:rsidRPr="009F2136">
        <w:rPr>
          <w:rFonts w:ascii="Arial" w:eastAsia="Arial" w:hAnsi="Arial" w:cs="Arial"/>
          <w:sz w:val="12"/>
          <w:szCs w:val="12"/>
        </w:rPr>
        <w:t xml:space="preserve">.2 </w:t>
      </w:r>
      <w:r w:rsidR="009F2136">
        <w:rPr>
          <w:rFonts w:ascii="Arial" w:eastAsia="Arial" w:hAnsi="Arial" w:cs="Arial"/>
          <w:sz w:val="12"/>
          <w:szCs w:val="12"/>
        </w:rPr>
        <w:tab/>
      </w:r>
      <w:r w:rsidR="009F2136" w:rsidRPr="009F2136">
        <w:rPr>
          <w:rFonts w:ascii="Arial" w:eastAsia="Arial" w:hAnsi="Arial" w:cs="Arial"/>
          <w:sz w:val="12"/>
          <w:szCs w:val="12"/>
        </w:rPr>
        <w:t>Waiver. The waiver or failure of either party to exercise any rig</w:t>
      </w:r>
      <w:r w:rsidR="009846BD">
        <w:rPr>
          <w:rFonts w:ascii="Arial" w:eastAsia="Arial" w:hAnsi="Arial" w:cs="Arial"/>
          <w:sz w:val="12"/>
          <w:szCs w:val="12"/>
        </w:rPr>
        <w:t>ht provided for in this agreement</w:t>
      </w:r>
      <w:r w:rsidR="009F2136" w:rsidRPr="009F2136">
        <w:rPr>
          <w:rFonts w:ascii="Arial" w:eastAsia="Arial" w:hAnsi="Arial" w:cs="Arial"/>
          <w:sz w:val="12"/>
          <w:szCs w:val="12"/>
        </w:rPr>
        <w:t xml:space="preserve"> shall not be deemed a waiver of that or a</w:t>
      </w:r>
      <w:r w:rsidR="009846BD">
        <w:rPr>
          <w:rFonts w:ascii="Arial" w:eastAsia="Arial" w:hAnsi="Arial" w:cs="Arial"/>
          <w:sz w:val="12"/>
          <w:szCs w:val="12"/>
        </w:rPr>
        <w:t>ny other right in this agreement</w:t>
      </w:r>
      <w:r w:rsidR="009F2136" w:rsidRPr="009F2136">
        <w:rPr>
          <w:rFonts w:ascii="Arial" w:eastAsia="Arial" w:hAnsi="Arial" w:cs="Arial"/>
          <w:sz w:val="12"/>
          <w:szCs w:val="12"/>
        </w:rPr>
        <w:t>.</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9F2136" w:rsidRPr="009F2136">
        <w:rPr>
          <w:rFonts w:ascii="Arial" w:eastAsia="Arial" w:hAnsi="Arial" w:cs="Arial"/>
          <w:sz w:val="12"/>
          <w:szCs w:val="12"/>
        </w:rPr>
        <w:t xml:space="preserve">.3 </w:t>
      </w:r>
      <w:r w:rsidR="009F2136">
        <w:rPr>
          <w:rFonts w:ascii="Arial" w:eastAsia="Arial" w:hAnsi="Arial" w:cs="Arial"/>
          <w:sz w:val="12"/>
          <w:szCs w:val="12"/>
        </w:rPr>
        <w:tab/>
      </w:r>
      <w:r w:rsidR="009F2136" w:rsidRPr="009F2136">
        <w:rPr>
          <w:rFonts w:ascii="Arial" w:eastAsia="Arial" w:hAnsi="Arial" w:cs="Arial"/>
          <w:sz w:val="12"/>
          <w:szCs w:val="12"/>
        </w:rPr>
        <w:t>Invalidity. If</w:t>
      </w:r>
      <w:r w:rsidR="009846BD">
        <w:rPr>
          <w:rFonts w:ascii="Arial" w:eastAsia="Arial" w:hAnsi="Arial" w:cs="Arial"/>
          <w:sz w:val="12"/>
          <w:szCs w:val="12"/>
        </w:rPr>
        <w:t xml:space="preserve"> any provision of this agreement</w:t>
      </w:r>
      <w:r w:rsidR="009F2136" w:rsidRPr="009F2136">
        <w:rPr>
          <w:rFonts w:ascii="Arial" w:eastAsia="Arial" w:hAnsi="Arial" w:cs="Arial"/>
          <w:sz w:val="12"/>
          <w:szCs w:val="12"/>
        </w:rPr>
        <w:t xml:space="preserve"> is held by a court of competent jurisdiction to be </w:t>
      </w:r>
      <w:r w:rsidR="009846BD" w:rsidRPr="009F2136">
        <w:rPr>
          <w:rFonts w:ascii="Arial" w:eastAsia="Arial" w:hAnsi="Arial" w:cs="Arial"/>
          <w:sz w:val="12"/>
          <w:szCs w:val="12"/>
        </w:rPr>
        <w:t>contrary to</w:t>
      </w:r>
      <w:r w:rsidR="009F2136" w:rsidRPr="009F2136">
        <w:rPr>
          <w:rFonts w:ascii="Arial" w:eastAsia="Arial" w:hAnsi="Arial" w:cs="Arial"/>
          <w:sz w:val="12"/>
          <w:szCs w:val="12"/>
        </w:rPr>
        <w:t xml:space="preserve"> law, the remain</w:t>
      </w:r>
      <w:r w:rsidR="009846BD">
        <w:rPr>
          <w:rFonts w:ascii="Arial" w:eastAsia="Arial" w:hAnsi="Arial" w:cs="Arial"/>
          <w:sz w:val="12"/>
          <w:szCs w:val="12"/>
        </w:rPr>
        <w:t>ing provisions of this agreement</w:t>
      </w:r>
      <w:r w:rsidR="009F2136" w:rsidRPr="009F2136">
        <w:rPr>
          <w:rFonts w:ascii="Arial" w:eastAsia="Arial" w:hAnsi="Arial" w:cs="Arial"/>
          <w:sz w:val="12"/>
          <w:szCs w:val="12"/>
        </w:rPr>
        <w:t xml:space="preserve"> will remain in full force and effect.</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846BD">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9846BD">
        <w:rPr>
          <w:rFonts w:ascii="Arial" w:eastAsia="Arial" w:hAnsi="Arial" w:cs="Arial"/>
          <w:sz w:val="12"/>
          <w:szCs w:val="12"/>
        </w:rPr>
        <w:t xml:space="preserve">.4 </w:t>
      </w:r>
      <w:r w:rsidR="009846BD">
        <w:rPr>
          <w:rFonts w:ascii="Arial" w:eastAsia="Arial" w:hAnsi="Arial" w:cs="Arial"/>
          <w:sz w:val="12"/>
          <w:szCs w:val="12"/>
        </w:rPr>
        <w:tab/>
        <w:t>Whole agreement. This agreement</w:t>
      </w:r>
      <w:r w:rsidR="009F2136" w:rsidRPr="009F2136">
        <w:rPr>
          <w:rFonts w:ascii="Arial" w:eastAsia="Arial" w:hAnsi="Arial" w:cs="Arial"/>
          <w:sz w:val="12"/>
          <w:szCs w:val="12"/>
        </w:rPr>
        <w:t>, together with any document expressly referred to in any of its term</w:t>
      </w:r>
      <w:r w:rsidR="009846BD">
        <w:rPr>
          <w:rFonts w:ascii="Arial" w:eastAsia="Arial" w:hAnsi="Arial" w:cs="Arial"/>
          <w:sz w:val="12"/>
          <w:szCs w:val="12"/>
        </w:rPr>
        <w:t>s, contains the entire agreement</w:t>
      </w:r>
      <w:r w:rsidR="009F2136" w:rsidRPr="009F2136">
        <w:rPr>
          <w:rFonts w:ascii="Arial" w:eastAsia="Arial" w:hAnsi="Arial" w:cs="Arial"/>
          <w:sz w:val="12"/>
          <w:szCs w:val="12"/>
        </w:rPr>
        <w:t xml:space="preserve"> between the parties</w:t>
      </w:r>
      <w:r w:rsidR="009846BD">
        <w:rPr>
          <w:rFonts w:ascii="Arial" w:eastAsia="Arial" w:hAnsi="Arial" w:cs="Arial"/>
          <w:sz w:val="12"/>
          <w:szCs w:val="12"/>
        </w:rPr>
        <w:t xml:space="preserve"> relating to the subject matter </w:t>
      </w:r>
      <w:r w:rsidR="009F2136" w:rsidRPr="009F2136">
        <w:rPr>
          <w:rFonts w:ascii="Arial" w:eastAsia="Arial" w:hAnsi="Arial" w:cs="Arial"/>
          <w:sz w:val="12"/>
          <w:szCs w:val="12"/>
        </w:rPr>
        <w:t>covered and supersedes any previous agreements, arrangements, undertakings or proposals, written or</w:t>
      </w:r>
      <w:r w:rsidR="009846BD">
        <w:rPr>
          <w:rFonts w:ascii="Arial" w:eastAsia="Arial" w:hAnsi="Arial" w:cs="Arial"/>
          <w:sz w:val="12"/>
          <w:szCs w:val="12"/>
        </w:rPr>
        <w:t xml:space="preserve"> </w:t>
      </w:r>
      <w:r w:rsidR="009F2136" w:rsidRPr="009F2136">
        <w:rPr>
          <w:rFonts w:ascii="Arial" w:eastAsia="Arial" w:hAnsi="Arial" w:cs="Arial"/>
          <w:sz w:val="12"/>
          <w:szCs w:val="12"/>
        </w:rPr>
        <w:t>oral, between the parties in relation to such matters. No oral explanation or</w:t>
      </w:r>
      <w:r w:rsidR="009846BD">
        <w:rPr>
          <w:rFonts w:ascii="Arial" w:eastAsia="Arial" w:hAnsi="Arial" w:cs="Arial"/>
          <w:sz w:val="12"/>
          <w:szCs w:val="12"/>
        </w:rPr>
        <w:t xml:space="preserve"> </w:t>
      </w:r>
      <w:r w:rsidR="009F2136" w:rsidRPr="009F2136">
        <w:rPr>
          <w:rFonts w:ascii="Arial" w:eastAsia="Arial" w:hAnsi="Arial" w:cs="Arial"/>
          <w:sz w:val="12"/>
          <w:szCs w:val="12"/>
        </w:rPr>
        <w:t xml:space="preserve">oral information or e-mail given by any party shall alter the </w:t>
      </w:r>
      <w:r w:rsidR="00B767FE">
        <w:rPr>
          <w:rFonts w:ascii="Arial" w:eastAsia="Arial" w:hAnsi="Arial" w:cs="Arial"/>
          <w:sz w:val="12"/>
          <w:szCs w:val="12"/>
        </w:rPr>
        <w:t>interpretation of this agreement. The Customer</w:t>
      </w:r>
      <w:r w:rsidR="009F2136" w:rsidRPr="009F2136">
        <w:rPr>
          <w:rFonts w:ascii="Arial" w:eastAsia="Arial" w:hAnsi="Arial" w:cs="Arial"/>
          <w:sz w:val="12"/>
          <w:szCs w:val="12"/>
        </w:rPr>
        <w:t xml:space="preserve">  confirms that, in agreei</w:t>
      </w:r>
      <w:r w:rsidR="00B767FE">
        <w:rPr>
          <w:rFonts w:ascii="Arial" w:eastAsia="Arial" w:hAnsi="Arial" w:cs="Arial"/>
          <w:sz w:val="12"/>
          <w:szCs w:val="12"/>
        </w:rPr>
        <w:t>ng to enter  into this agreement</w:t>
      </w:r>
      <w:r w:rsidR="009F2136" w:rsidRPr="009F2136">
        <w:rPr>
          <w:rFonts w:ascii="Arial" w:eastAsia="Arial" w:hAnsi="Arial" w:cs="Arial"/>
          <w:sz w:val="12"/>
          <w:szCs w:val="12"/>
        </w:rPr>
        <w:t>, it has not relied on any representation save insofar as the</w:t>
      </w:r>
      <w:r w:rsidR="009846BD">
        <w:rPr>
          <w:rFonts w:ascii="Arial" w:eastAsia="Arial" w:hAnsi="Arial" w:cs="Arial"/>
          <w:sz w:val="12"/>
          <w:szCs w:val="12"/>
        </w:rPr>
        <w:t xml:space="preserve"> </w:t>
      </w:r>
      <w:r w:rsidR="009F2136" w:rsidRPr="009F2136">
        <w:rPr>
          <w:rFonts w:ascii="Arial" w:eastAsia="Arial" w:hAnsi="Arial" w:cs="Arial"/>
          <w:sz w:val="12"/>
          <w:szCs w:val="12"/>
        </w:rPr>
        <w:t>same</w:t>
      </w:r>
      <w:r w:rsidR="00B767FE">
        <w:rPr>
          <w:rFonts w:ascii="Arial" w:eastAsia="Arial" w:hAnsi="Arial" w:cs="Arial"/>
          <w:sz w:val="12"/>
          <w:szCs w:val="12"/>
        </w:rPr>
        <w:t xml:space="preserve"> has expressly in this agreement</w:t>
      </w:r>
      <w:r w:rsidR="009F2136" w:rsidRPr="009F2136">
        <w:rPr>
          <w:rFonts w:ascii="Arial" w:eastAsia="Arial" w:hAnsi="Arial" w:cs="Arial"/>
          <w:sz w:val="12"/>
          <w:szCs w:val="12"/>
        </w:rPr>
        <w:t xml:space="preserve"> been made a representation and agrees that it shall have  no remedy in respect of any misrepresentation which has not</w:t>
      </w:r>
      <w:r w:rsidR="00B767FE">
        <w:rPr>
          <w:rFonts w:ascii="Arial" w:eastAsia="Arial" w:hAnsi="Arial" w:cs="Arial"/>
          <w:sz w:val="12"/>
          <w:szCs w:val="12"/>
        </w:rPr>
        <w:t xml:space="preserve"> become a term of this agreement</w:t>
      </w:r>
      <w:r w:rsidR="009F2136" w:rsidRPr="009F2136">
        <w:rPr>
          <w:rFonts w:ascii="Arial" w:eastAsia="Arial" w:hAnsi="Arial" w:cs="Arial"/>
          <w:sz w:val="12"/>
          <w:szCs w:val="12"/>
        </w:rPr>
        <w:t xml:space="preserve"> sa</w:t>
      </w:r>
      <w:r w:rsidR="00B767FE">
        <w:rPr>
          <w:rFonts w:ascii="Arial" w:eastAsia="Arial" w:hAnsi="Arial" w:cs="Arial"/>
          <w:sz w:val="12"/>
          <w:szCs w:val="12"/>
        </w:rPr>
        <w:t>ve the agreement of the Customer</w:t>
      </w:r>
      <w:r w:rsidR="009F2136" w:rsidRPr="009F2136">
        <w:rPr>
          <w:rFonts w:ascii="Arial" w:eastAsia="Arial" w:hAnsi="Arial" w:cs="Arial"/>
          <w:sz w:val="12"/>
          <w:szCs w:val="12"/>
        </w:rPr>
        <w:t xml:space="preserve">  contained in this Clause shall not apply in respect of any fraudulent or negligent misrepresentation whether  or not the same has</w:t>
      </w:r>
      <w:r w:rsidR="00B767FE">
        <w:rPr>
          <w:rFonts w:ascii="Arial" w:eastAsia="Arial" w:hAnsi="Arial" w:cs="Arial"/>
          <w:sz w:val="12"/>
          <w:szCs w:val="12"/>
        </w:rPr>
        <w:t xml:space="preserve"> become a term of this agreement</w:t>
      </w:r>
      <w:r w:rsidR="009F2136" w:rsidRPr="009F2136">
        <w:rPr>
          <w:rFonts w:ascii="Arial" w:eastAsia="Arial" w:hAnsi="Arial" w:cs="Arial"/>
          <w:sz w:val="12"/>
          <w:szCs w:val="12"/>
        </w:rPr>
        <w:t>.</w:t>
      </w:r>
    </w:p>
    <w:p w:rsidR="009F2136" w:rsidRPr="009F2136" w:rsidRDefault="009F2136" w:rsidP="009F2136">
      <w:pPr>
        <w:spacing w:after="0" w:line="240" w:lineRule="auto"/>
        <w:ind w:left="443" w:right="-38"/>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9F2136" w:rsidRPr="009F2136">
        <w:rPr>
          <w:rFonts w:ascii="Arial" w:eastAsia="Arial" w:hAnsi="Arial" w:cs="Arial"/>
          <w:sz w:val="12"/>
          <w:szCs w:val="12"/>
        </w:rPr>
        <w:t xml:space="preserve">.5 </w:t>
      </w:r>
      <w:r w:rsidR="009F2136">
        <w:rPr>
          <w:rFonts w:ascii="Arial" w:eastAsia="Arial" w:hAnsi="Arial" w:cs="Arial"/>
          <w:sz w:val="12"/>
          <w:szCs w:val="12"/>
        </w:rPr>
        <w:tab/>
      </w:r>
      <w:r w:rsidR="009F2136" w:rsidRPr="009F2136">
        <w:rPr>
          <w:rFonts w:ascii="Arial" w:eastAsia="Arial" w:hAnsi="Arial" w:cs="Arial"/>
          <w:sz w:val="12"/>
          <w:szCs w:val="12"/>
        </w:rPr>
        <w:t>Notices. Notices</w:t>
      </w:r>
      <w:r w:rsidR="00B767FE">
        <w:rPr>
          <w:rFonts w:ascii="Arial" w:eastAsia="Arial" w:hAnsi="Arial" w:cs="Arial"/>
          <w:sz w:val="12"/>
          <w:szCs w:val="12"/>
        </w:rPr>
        <w:t xml:space="preserve"> sent pursuant to this agreement</w:t>
      </w:r>
      <w:r w:rsidR="009F2136" w:rsidRPr="009F2136">
        <w:rPr>
          <w:rFonts w:ascii="Arial" w:eastAsia="Arial" w:hAnsi="Arial" w:cs="Arial"/>
          <w:sz w:val="12"/>
          <w:szCs w:val="12"/>
        </w:rPr>
        <w:t xml:space="preserve"> shall be in writing and may be delivered by </w:t>
      </w:r>
      <w:r w:rsidR="00B767FE" w:rsidRPr="009F2136">
        <w:rPr>
          <w:rFonts w:ascii="Arial" w:eastAsia="Arial" w:hAnsi="Arial" w:cs="Arial"/>
          <w:sz w:val="12"/>
          <w:szCs w:val="12"/>
        </w:rPr>
        <w:t>hand or</w:t>
      </w:r>
      <w:r w:rsidR="009F2136" w:rsidRPr="009F2136">
        <w:rPr>
          <w:rFonts w:ascii="Arial" w:eastAsia="Arial" w:hAnsi="Arial" w:cs="Arial"/>
          <w:sz w:val="12"/>
          <w:szCs w:val="12"/>
        </w:rPr>
        <w:t xml:space="preserve"> sent by post or faxed with hard copy confirmation by post to the recipient at its ad</w:t>
      </w:r>
      <w:r w:rsidR="00B767FE">
        <w:rPr>
          <w:rFonts w:ascii="Arial" w:eastAsia="Arial" w:hAnsi="Arial" w:cs="Arial"/>
          <w:sz w:val="12"/>
          <w:szCs w:val="12"/>
        </w:rPr>
        <w:t>dress shown on the service order from</w:t>
      </w:r>
      <w:r w:rsidR="009F2136" w:rsidRPr="009F2136">
        <w:rPr>
          <w:rFonts w:ascii="Arial" w:eastAsia="Arial" w:hAnsi="Arial" w:cs="Arial"/>
          <w:sz w:val="12"/>
          <w:szCs w:val="12"/>
        </w:rPr>
        <w:t xml:space="preserve"> or at such other address as may be notified in accordance with this clause or, in the case of a company, to its registered office. Notices hand delivered or faxed shall be deemed received on delivery and those posted on the second working day after they are posted.</w:t>
      </w:r>
    </w:p>
    <w:p w:rsidR="00B767FE" w:rsidRPr="009F2136" w:rsidRDefault="00B767FE"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9F2136" w:rsidRPr="009F2136">
        <w:rPr>
          <w:rFonts w:ascii="Arial" w:eastAsia="Arial" w:hAnsi="Arial" w:cs="Arial"/>
          <w:sz w:val="12"/>
          <w:szCs w:val="12"/>
        </w:rPr>
        <w:t xml:space="preserve">.6 </w:t>
      </w:r>
      <w:r w:rsidR="009F2136">
        <w:rPr>
          <w:rFonts w:ascii="Arial" w:eastAsia="Arial" w:hAnsi="Arial" w:cs="Arial"/>
          <w:sz w:val="12"/>
          <w:szCs w:val="12"/>
        </w:rPr>
        <w:tab/>
      </w:r>
      <w:r w:rsidR="009F2136" w:rsidRPr="009F2136">
        <w:rPr>
          <w:rFonts w:ascii="Arial" w:eastAsia="Arial" w:hAnsi="Arial" w:cs="Arial"/>
          <w:sz w:val="12"/>
          <w:szCs w:val="12"/>
        </w:rPr>
        <w:t>Headings. The headings shall be disregarded in construing this</w:t>
      </w:r>
      <w:r w:rsidR="009F2136">
        <w:rPr>
          <w:rFonts w:ascii="Arial" w:eastAsia="Arial" w:hAnsi="Arial" w:cs="Arial"/>
          <w:sz w:val="12"/>
          <w:szCs w:val="12"/>
        </w:rPr>
        <w:t xml:space="preserve"> </w:t>
      </w:r>
      <w:r w:rsidR="00B767FE">
        <w:rPr>
          <w:rFonts w:ascii="Arial" w:eastAsia="Arial" w:hAnsi="Arial" w:cs="Arial"/>
          <w:sz w:val="12"/>
          <w:szCs w:val="12"/>
        </w:rPr>
        <w:t>agreement</w:t>
      </w:r>
      <w:r w:rsidR="009F2136" w:rsidRPr="009F2136">
        <w:rPr>
          <w:rFonts w:ascii="Arial" w:eastAsia="Arial" w:hAnsi="Arial" w:cs="Arial"/>
          <w:sz w:val="12"/>
          <w:szCs w:val="12"/>
        </w:rPr>
        <w:t>.</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9F2136" w:rsidRPr="009F2136">
        <w:rPr>
          <w:rFonts w:ascii="Arial" w:eastAsia="Arial" w:hAnsi="Arial" w:cs="Arial"/>
          <w:sz w:val="12"/>
          <w:szCs w:val="12"/>
        </w:rPr>
        <w:t xml:space="preserve">.7 </w:t>
      </w:r>
      <w:r w:rsidR="009F2136">
        <w:rPr>
          <w:rFonts w:ascii="Arial" w:eastAsia="Arial" w:hAnsi="Arial" w:cs="Arial"/>
          <w:sz w:val="12"/>
          <w:szCs w:val="12"/>
        </w:rPr>
        <w:tab/>
      </w:r>
      <w:r w:rsidR="00B767FE">
        <w:rPr>
          <w:rFonts w:ascii="Arial" w:eastAsia="Arial" w:hAnsi="Arial" w:cs="Arial"/>
          <w:sz w:val="12"/>
          <w:szCs w:val="12"/>
        </w:rPr>
        <w:t>Law. This agreement</w:t>
      </w:r>
      <w:r w:rsidR="009F2136" w:rsidRPr="009F2136">
        <w:rPr>
          <w:rFonts w:ascii="Arial" w:eastAsia="Arial" w:hAnsi="Arial" w:cs="Arial"/>
          <w:sz w:val="12"/>
          <w:szCs w:val="12"/>
        </w:rPr>
        <w:t xml:space="preserve"> shall be governed by English Law. The parties submit to the non-exclusive jurisdiction of the English courts.</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lastRenderedPageBreak/>
        <w:t>9</w:t>
      </w:r>
      <w:r w:rsidR="009F2136" w:rsidRPr="009F2136">
        <w:rPr>
          <w:rFonts w:ascii="Arial" w:eastAsia="Arial" w:hAnsi="Arial" w:cs="Arial"/>
          <w:sz w:val="12"/>
          <w:szCs w:val="12"/>
        </w:rPr>
        <w:t xml:space="preserve">.8 </w:t>
      </w:r>
      <w:r w:rsidR="009F2136">
        <w:rPr>
          <w:rFonts w:ascii="Arial" w:eastAsia="Arial" w:hAnsi="Arial" w:cs="Arial"/>
          <w:sz w:val="12"/>
          <w:szCs w:val="12"/>
        </w:rPr>
        <w:tab/>
      </w:r>
      <w:r w:rsidR="009F2136" w:rsidRPr="009F2136">
        <w:rPr>
          <w:rFonts w:ascii="Arial" w:eastAsia="Arial" w:hAnsi="Arial" w:cs="Arial"/>
          <w:sz w:val="12"/>
          <w:szCs w:val="12"/>
        </w:rPr>
        <w:t xml:space="preserve">Capacity. Both parties acknowledge that they </w:t>
      </w:r>
      <w:r w:rsidR="00B767FE" w:rsidRPr="009F2136">
        <w:rPr>
          <w:rFonts w:ascii="Arial" w:eastAsia="Arial" w:hAnsi="Arial" w:cs="Arial"/>
          <w:sz w:val="12"/>
          <w:szCs w:val="12"/>
        </w:rPr>
        <w:t>have read</w:t>
      </w:r>
      <w:r w:rsidR="00B767FE">
        <w:rPr>
          <w:rFonts w:ascii="Arial" w:eastAsia="Arial" w:hAnsi="Arial" w:cs="Arial"/>
          <w:sz w:val="12"/>
          <w:szCs w:val="12"/>
        </w:rPr>
        <w:t xml:space="preserve"> and understood this agreement</w:t>
      </w:r>
      <w:r w:rsidR="009F2136" w:rsidRPr="009F2136">
        <w:rPr>
          <w:rFonts w:ascii="Arial" w:eastAsia="Arial" w:hAnsi="Arial" w:cs="Arial"/>
          <w:sz w:val="12"/>
          <w:szCs w:val="12"/>
        </w:rPr>
        <w:t xml:space="preserve"> and agree to be </w:t>
      </w:r>
      <w:r w:rsidR="00B767FE" w:rsidRPr="009F2136">
        <w:rPr>
          <w:rFonts w:ascii="Arial" w:eastAsia="Arial" w:hAnsi="Arial" w:cs="Arial"/>
          <w:sz w:val="12"/>
          <w:szCs w:val="12"/>
        </w:rPr>
        <w:t>bound by</w:t>
      </w:r>
      <w:r w:rsidR="009F2136" w:rsidRPr="009F2136">
        <w:rPr>
          <w:rFonts w:ascii="Arial" w:eastAsia="Arial" w:hAnsi="Arial" w:cs="Arial"/>
          <w:sz w:val="12"/>
          <w:szCs w:val="12"/>
        </w:rPr>
        <w:t xml:space="preserve"> its terms.</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9F2136" w:rsidRPr="009F2136">
        <w:rPr>
          <w:rFonts w:ascii="Arial" w:eastAsia="Arial" w:hAnsi="Arial" w:cs="Arial"/>
          <w:sz w:val="12"/>
          <w:szCs w:val="12"/>
        </w:rPr>
        <w:t xml:space="preserve">.9 </w:t>
      </w:r>
      <w:r w:rsidR="009F2136">
        <w:rPr>
          <w:rFonts w:ascii="Arial" w:eastAsia="Arial" w:hAnsi="Arial" w:cs="Arial"/>
          <w:sz w:val="12"/>
          <w:szCs w:val="12"/>
        </w:rPr>
        <w:tab/>
      </w:r>
      <w:r w:rsidR="009F2136" w:rsidRPr="009F2136">
        <w:rPr>
          <w:rFonts w:ascii="Arial" w:eastAsia="Arial" w:hAnsi="Arial" w:cs="Arial"/>
          <w:sz w:val="12"/>
          <w:szCs w:val="12"/>
        </w:rPr>
        <w:t>Representations. The parties acknowledge that</w:t>
      </w:r>
      <w:r w:rsidR="00414178">
        <w:rPr>
          <w:rFonts w:ascii="Arial" w:eastAsia="Arial" w:hAnsi="Arial" w:cs="Arial"/>
          <w:sz w:val="12"/>
          <w:szCs w:val="12"/>
        </w:rPr>
        <w:t xml:space="preserve"> in entering into this agreement</w:t>
      </w:r>
      <w:r w:rsidR="009F2136" w:rsidRPr="009F2136">
        <w:rPr>
          <w:rFonts w:ascii="Arial" w:eastAsia="Arial" w:hAnsi="Arial" w:cs="Arial"/>
          <w:sz w:val="12"/>
          <w:szCs w:val="12"/>
        </w:rPr>
        <w:t xml:space="preserve"> they </w:t>
      </w:r>
      <w:r w:rsidR="00414178" w:rsidRPr="009F2136">
        <w:rPr>
          <w:rFonts w:ascii="Arial" w:eastAsia="Arial" w:hAnsi="Arial" w:cs="Arial"/>
          <w:sz w:val="12"/>
          <w:szCs w:val="12"/>
        </w:rPr>
        <w:t>have not</w:t>
      </w:r>
      <w:r w:rsidR="009F2136" w:rsidRPr="009F2136">
        <w:rPr>
          <w:rFonts w:ascii="Arial" w:eastAsia="Arial" w:hAnsi="Arial" w:cs="Arial"/>
          <w:sz w:val="12"/>
          <w:szCs w:val="12"/>
        </w:rPr>
        <w:t xml:space="preserve"> relied upon any representations other than those redu</w:t>
      </w:r>
      <w:r w:rsidR="00414178">
        <w:rPr>
          <w:rFonts w:ascii="Arial" w:eastAsia="Arial" w:hAnsi="Arial" w:cs="Arial"/>
          <w:sz w:val="12"/>
          <w:szCs w:val="12"/>
        </w:rPr>
        <w:t>ced to writing in this agreement</w:t>
      </w:r>
      <w:r w:rsidR="009F2136" w:rsidRPr="009F2136">
        <w:rPr>
          <w:rFonts w:ascii="Arial" w:eastAsia="Arial" w:hAnsi="Arial" w:cs="Arial"/>
          <w:sz w:val="12"/>
          <w:szCs w:val="12"/>
        </w:rPr>
        <w:t xml:space="preserve">. The provisions of </w:t>
      </w:r>
      <w:r w:rsidR="009F2136" w:rsidRPr="00CC226D">
        <w:rPr>
          <w:rFonts w:ascii="Arial" w:eastAsia="Arial" w:hAnsi="Arial" w:cs="Arial"/>
          <w:sz w:val="12"/>
          <w:szCs w:val="12"/>
        </w:rPr>
        <w:t xml:space="preserve">this </w:t>
      </w:r>
      <w:r w:rsidR="00CC226D" w:rsidRPr="00CC226D">
        <w:rPr>
          <w:rFonts w:ascii="Arial" w:eastAsia="Arial" w:hAnsi="Arial" w:cs="Arial"/>
          <w:sz w:val="12"/>
          <w:szCs w:val="12"/>
        </w:rPr>
        <w:t>clause 9.9</w:t>
      </w:r>
      <w:r w:rsidR="009F2136" w:rsidRPr="00CC226D">
        <w:rPr>
          <w:rFonts w:ascii="Arial" w:eastAsia="Arial" w:hAnsi="Arial" w:cs="Arial"/>
          <w:sz w:val="12"/>
          <w:szCs w:val="12"/>
        </w:rPr>
        <w:t xml:space="preserve"> shall</w:t>
      </w:r>
      <w:r w:rsidR="009F2136" w:rsidRPr="009F2136">
        <w:rPr>
          <w:rFonts w:ascii="Arial" w:eastAsia="Arial" w:hAnsi="Arial" w:cs="Arial"/>
          <w:sz w:val="12"/>
          <w:szCs w:val="12"/>
        </w:rPr>
        <w:t xml:space="preserve"> not apply in the case of any fraudulent misrepresentation.</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Default="00776725" w:rsidP="009F2136">
      <w:pPr>
        <w:spacing w:after="0" w:line="240" w:lineRule="auto"/>
        <w:ind w:left="443" w:right="-38" w:hanging="331"/>
        <w:jc w:val="both"/>
        <w:rPr>
          <w:rFonts w:ascii="Arial" w:eastAsia="Arial" w:hAnsi="Arial" w:cs="Arial"/>
          <w:sz w:val="12"/>
          <w:szCs w:val="12"/>
        </w:rPr>
      </w:pPr>
      <w:r>
        <w:rPr>
          <w:rFonts w:ascii="Arial" w:eastAsia="Arial" w:hAnsi="Arial" w:cs="Arial"/>
          <w:sz w:val="12"/>
          <w:szCs w:val="12"/>
        </w:rPr>
        <w:t>9</w:t>
      </w:r>
      <w:r w:rsidR="00414178">
        <w:rPr>
          <w:rFonts w:ascii="Arial" w:eastAsia="Arial" w:hAnsi="Arial" w:cs="Arial"/>
          <w:sz w:val="12"/>
          <w:szCs w:val="12"/>
        </w:rPr>
        <w:t xml:space="preserve">.10 </w:t>
      </w:r>
      <w:r w:rsidR="00CC226D">
        <w:rPr>
          <w:rFonts w:ascii="Arial" w:eastAsia="Arial" w:hAnsi="Arial" w:cs="Arial"/>
          <w:sz w:val="12"/>
          <w:szCs w:val="12"/>
        </w:rPr>
        <w:tab/>
      </w:r>
      <w:r w:rsidR="009F2136" w:rsidRPr="009F2136">
        <w:rPr>
          <w:rFonts w:ascii="Arial" w:eastAsia="Arial" w:hAnsi="Arial" w:cs="Arial"/>
          <w:sz w:val="12"/>
          <w:szCs w:val="12"/>
        </w:rPr>
        <w:t xml:space="preserve"> Neither party shall be liable for any breach of this</w:t>
      </w:r>
      <w:r w:rsidR="009F2136">
        <w:rPr>
          <w:rFonts w:ascii="Arial" w:eastAsia="Arial" w:hAnsi="Arial" w:cs="Arial"/>
          <w:sz w:val="12"/>
          <w:szCs w:val="12"/>
        </w:rPr>
        <w:t xml:space="preserve"> </w:t>
      </w:r>
      <w:r w:rsidR="00414178">
        <w:rPr>
          <w:rFonts w:ascii="Arial" w:eastAsia="Arial" w:hAnsi="Arial" w:cs="Arial"/>
          <w:sz w:val="12"/>
          <w:szCs w:val="12"/>
        </w:rPr>
        <w:t>agreement</w:t>
      </w:r>
      <w:r w:rsidR="009F2136" w:rsidRPr="009F2136">
        <w:rPr>
          <w:rFonts w:ascii="Arial" w:eastAsia="Arial" w:hAnsi="Arial" w:cs="Arial"/>
          <w:sz w:val="12"/>
          <w:szCs w:val="12"/>
        </w:rPr>
        <w:t xml:space="preserve"> due to any cause beyond its reasonable control (save</w:t>
      </w:r>
      <w:r w:rsidR="009F2136">
        <w:rPr>
          <w:rFonts w:ascii="Arial" w:eastAsia="Arial" w:hAnsi="Arial" w:cs="Arial"/>
          <w:sz w:val="12"/>
          <w:szCs w:val="12"/>
        </w:rPr>
        <w:t xml:space="preserve"> </w:t>
      </w:r>
      <w:r w:rsidR="009F2136" w:rsidRPr="009F2136">
        <w:rPr>
          <w:rFonts w:ascii="Arial" w:eastAsia="Arial" w:hAnsi="Arial" w:cs="Arial"/>
          <w:sz w:val="12"/>
          <w:szCs w:val="12"/>
        </w:rPr>
        <w:t xml:space="preserve">obligation in respect of the payment of monies) including but not limited to Acts of God, inclement weather, flood, lightening or fire, industrial action, act or omission of government, or other competent authority, riot, war or act or omission of any other party for whom that party is not responsible (“an </w:t>
      </w:r>
      <w:r w:rsidRPr="009F2136">
        <w:rPr>
          <w:rFonts w:ascii="Arial" w:eastAsia="Arial" w:hAnsi="Arial" w:cs="Arial"/>
          <w:sz w:val="12"/>
          <w:szCs w:val="12"/>
        </w:rPr>
        <w:t>event of</w:t>
      </w:r>
      <w:r w:rsidR="009F2136" w:rsidRPr="009F2136">
        <w:rPr>
          <w:rFonts w:ascii="Arial" w:eastAsia="Arial" w:hAnsi="Arial" w:cs="Arial"/>
          <w:sz w:val="12"/>
          <w:szCs w:val="12"/>
        </w:rPr>
        <w:t xml:space="preserve"> FORCE  MAJEURE”).</w:t>
      </w:r>
    </w:p>
    <w:p w:rsidR="00EE0A96" w:rsidRDefault="00EE0A96" w:rsidP="009F2136">
      <w:pPr>
        <w:spacing w:after="0" w:line="240" w:lineRule="auto"/>
        <w:ind w:left="443" w:right="-38" w:hanging="331"/>
        <w:jc w:val="both"/>
        <w:rPr>
          <w:rFonts w:ascii="Arial" w:eastAsia="Arial" w:hAnsi="Arial" w:cs="Arial"/>
          <w:sz w:val="12"/>
          <w:szCs w:val="12"/>
        </w:rPr>
      </w:pPr>
    </w:p>
    <w:p w:rsidR="00414178" w:rsidRPr="00A86BE6" w:rsidRDefault="00414178" w:rsidP="00A86BE6">
      <w:pPr>
        <w:pStyle w:val="ListParagraph"/>
        <w:numPr>
          <w:ilvl w:val="0"/>
          <w:numId w:val="7"/>
        </w:numPr>
        <w:spacing w:after="0" w:line="240" w:lineRule="auto"/>
        <w:ind w:right="-38"/>
        <w:jc w:val="both"/>
        <w:rPr>
          <w:rFonts w:ascii="Arial" w:eastAsia="Arial" w:hAnsi="Arial" w:cs="Arial"/>
          <w:b/>
          <w:sz w:val="12"/>
          <w:szCs w:val="12"/>
        </w:rPr>
      </w:pPr>
      <w:r w:rsidRPr="00A86BE6">
        <w:rPr>
          <w:rFonts w:ascii="Arial" w:eastAsia="Arial" w:hAnsi="Arial" w:cs="Arial"/>
          <w:b/>
          <w:sz w:val="12"/>
          <w:szCs w:val="12"/>
        </w:rPr>
        <w:t>General Data Protection Regulations (“GDPR”)</w:t>
      </w:r>
    </w:p>
    <w:p w:rsidR="00414178" w:rsidRPr="00414178" w:rsidRDefault="00A86BE6" w:rsidP="00A86BE6">
      <w:pPr>
        <w:tabs>
          <w:tab w:val="left" w:pos="461"/>
        </w:tabs>
        <w:autoSpaceDE w:val="0"/>
        <w:autoSpaceDN w:val="0"/>
        <w:spacing w:before="161" w:after="0" w:line="240" w:lineRule="auto"/>
        <w:ind w:left="459" w:right="304" w:hanging="360"/>
        <w:rPr>
          <w:rFonts w:ascii="Arial" w:eastAsia="Arial" w:hAnsi="Arial" w:cs="Arial"/>
          <w:sz w:val="12"/>
          <w:szCs w:val="12"/>
        </w:rPr>
      </w:pPr>
      <w:r>
        <w:rPr>
          <w:rFonts w:ascii="Arial" w:eastAsia="Arial" w:hAnsi="Arial" w:cs="Arial"/>
          <w:sz w:val="12"/>
          <w:szCs w:val="12"/>
        </w:rPr>
        <w:t>10.1</w:t>
      </w:r>
      <w:r>
        <w:rPr>
          <w:rFonts w:ascii="Arial" w:eastAsia="Arial" w:hAnsi="Arial" w:cs="Arial"/>
          <w:sz w:val="12"/>
          <w:szCs w:val="12"/>
        </w:rPr>
        <w:tab/>
      </w:r>
      <w:r w:rsidR="00414178">
        <w:rPr>
          <w:rFonts w:ascii="Arial" w:eastAsia="Arial" w:hAnsi="Arial" w:cs="Arial"/>
          <w:sz w:val="12"/>
          <w:szCs w:val="12"/>
        </w:rPr>
        <w:t>EEF</w:t>
      </w:r>
      <w:r w:rsidR="00414178" w:rsidRPr="00414178">
        <w:rPr>
          <w:rFonts w:ascii="Arial" w:eastAsia="Arial" w:hAnsi="Arial" w:cs="Arial"/>
          <w:sz w:val="12"/>
          <w:szCs w:val="12"/>
        </w:rPr>
        <w:t xml:space="preserve"> shall comply with the obligations placed on it as a data processor by </w:t>
      </w:r>
      <w:r w:rsidR="00414178">
        <w:rPr>
          <w:rFonts w:ascii="Arial" w:eastAsia="Arial" w:hAnsi="Arial" w:cs="Arial"/>
          <w:sz w:val="12"/>
          <w:szCs w:val="12"/>
        </w:rPr>
        <w:t>the GDPR. Nothing in the a</w:t>
      </w:r>
      <w:r w:rsidR="00414178" w:rsidRPr="00414178">
        <w:rPr>
          <w:rFonts w:ascii="Arial" w:eastAsia="Arial" w:hAnsi="Arial" w:cs="Arial"/>
          <w:sz w:val="12"/>
          <w:szCs w:val="12"/>
        </w:rPr>
        <w:t>gre</w:t>
      </w:r>
      <w:r w:rsidR="00414178">
        <w:rPr>
          <w:rFonts w:ascii="Arial" w:eastAsia="Arial" w:hAnsi="Arial" w:cs="Arial"/>
          <w:sz w:val="12"/>
          <w:szCs w:val="12"/>
        </w:rPr>
        <w:t>ement shall relieve EEF</w:t>
      </w:r>
      <w:r w:rsidR="00414178" w:rsidRPr="00414178">
        <w:rPr>
          <w:rFonts w:ascii="Arial" w:eastAsia="Arial" w:hAnsi="Arial" w:cs="Arial"/>
          <w:sz w:val="12"/>
          <w:szCs w:val="12"/>
        </w:rPr>
        <w:t xml:space="preserve"> of such obligations.</w:t>
      </w:r>
    </w:p>
    <w:p w:rsidR="00414178" w:rsidRDefault="00414178" w:rsidP="00A86BE6">
      <w:pPr>
        <w:pStyle w:val="ListParagraph"/>
        <w:numPr>
          <w:ilvl w:val="1"/>
          <w:numId w:val="8"/>
        </w:numPr>
        <w:tabs>
          <w:tab w:val="left" w:pos="461"/>
        </w:tabs>
        <w:autoSpaceDE w:val="0"/>
        <w:autoSpaceDN w:val="0"/>
        <w:spacing w:before="160" w:after="0" w:line="240" w:lineRule="auto"/>
        <w:ind w:right="530"/>
        <w:rPr>
          <w:rFonts w:ascii="Arial" w:eastAsia="Arial" w:hAnsi="Arial" w:cs="Arial"/>
          <w:sz w:val="12"/>
          <w:szCs w:val="12"/>
        </w:rPr>
      </w:pPr>
      <w:r w:rsidRPr="00A86BE6">
        <w:rPr>
          <w:rFonts w:ascii="Arial" w:eastAsia="Arial" w:hAnsi="Arial" w:cs="Arial"/>
          <w:sz w:val="12"/>
          <w:szCs w:val="12"/>
        </w:rPr>
        <w:t>In relation to the processing of personal data, EEF shall not process Customer personal data other than on the written instructions of the Customer</w:t>
      </w:r>
      <w:r w:rsidR="006F6BA0" w:rsidRPr="00A86BE6">
        <w:rPr>
          <w:rFonts w:ascii="Arial" w:eastAsia="Arial" w:hAnsi="Arial" w:cs="Arial"/>
          <w:sz w:val="12"/>
          <w:szCs w:val="12"/>
        </w:rPr>
        <w:t xml:space="preserve"> or</w:t>
      </w:r>
      <w:r w:rsidRPr="00A86BE6">
        <w:rPr>
          <w:rFonts w:ascii="Arial" w:eastAsia="Arial" w:hAnsi="Arial" w:cs="Arial"/>
          <w:sz w:val="12"/>
          <w:szCs w:val="12"/>
        </w:rPr>
        <w:t xml:space="preserve"> other than to provide the Services under this agreement, or where EEF is legally obliged to do so.</w:t>
      </w:r>
    </w:p>
    <w:p w:rsidR="00A86BE6" w:rsidRPr="00A86BE6" w:rsidRDefault="00A86BE6" w:rsidP="00A86BE6">
      <w:pPr>
        <w:pStyle w:val="ListParagraph"/>
        <w:tabs>
          <w:tab w:val="left" w:pos="461"/>
        </w:tabs>
        <w:autoSpaceDE w:val="0"/>
        <w:autoSpaceDN w:val="0"/>
        <w:spacing w:before="160" w:after="0" w:line="240" w:lineRule="auto"/>
        <w:ind w:left="459" w:right="530"/>
        <w:rPr>
          <w:rFonts w:ascii="Arial" w:eastAsia="Arial" w:hAnsi="Arial" w:cs="Arial"/>
          <w:sz w:val="12"/>
          <w:szCs w:val="12"/>
        </w:rPr>
      </w:pPr>
    </w:p>
    <w:p w:rsidR="00A86BE6" w:rsidRDefault="00414178" w:rsidP="00A86BE6">
      <w:pPr>
        <w:pStyle w:val="ListParagraph"/>
        <w:numPr>
          <w:ilvl w:val="1"/>
          <w:numId w:val="8"/>
        </w:numPr>
        <w:tabs>
          <w:tab w:val="left" w:pos="461"/>
        </w:tabs>
        <w:autoSpaceDE w:val="0"/>
        <w:autoSpaceDN w:val="0"/>
        <w:spacing w:before="161" w:after="0" w:line="240" w:lineRule="auto"/>
        <w:ind w:right="157"/>
        <w:rPr>
          <w:rFonts w:ascii="Arial" w:eastAsia="Arial" w:hAnsi="Arial" w:cs="Arial"/>
          <w:sz w:val="12"/>
          <w:szCs w:val="12"/>
        </w:rPr>
      </w:pPr>
      <w:r w:rsidRPr="00A86BE6">
        <w:rPr>
          <w:rFonts w:ascii="Arial" w:eastAsia="Arial" w:hAnsi="Arial" w:cs="Arial"/>
          <w:sz w:val="12"/>
          <w:szCs w:val="12"/>
        </w:rPr>
        <w:t>EEF shall take reasonable steps to ensure the reliability of anyone to whom it grants access to Customer personal data, ensuring in each case that access is limited to those individuals who need to know or access the relevant Customer personal data for the purposes of the agreement.</w:t>
      </w:r>
    </w:p>
    <w:p w:rsidR="00A86BE6" w:rsidRPr="00A86BE6" w:rsidRDefault="00A86BE6" w:rsidP="00A86BE6">
      <w:pPr>
        <w:pStyle w:val="ListParagraph"/>
        <w:rPr>
          <w:rFonts w:ascii="Arial" w:eastAsia="Arial" w:hAnsi="Arial" w:cs="Arial"/>
          <w:sz w:val="12"/>
          <w:szCs w:val="12"/>
        </w:rPr>
      </w:pPr>
    </w:p>
    <w:p w:rsidR="00A86BE6" w:rsidRPr="00A86BE6" w:rsidRDefault="00A86BE6" w:rsidP="00A86BE6">
      <w:pPr>
        <w:pStyle w:val="ListParagraph"/>
        <w:tabs>
          <w:tab w:val="left" w:pos="461"/>
        </w:tabs>
        <w:autoSpaceDE w:val="0"/>
        <w:autoSpaceDN w:val="0"/>
        <w:spacing w:before="161" w:after="0" w:line="240" w:lineRule="auto"/>
        <w:ind w:left="459" w:right="157"/>
        <w:rPr>
          <w:rFonts w:ascii="Arial" w:eastAsia="Arial" w:hAnsi="Arial" w:cs="Arial"/>
          <w:sz w:val="12"/>
          <w:szCs w:val="12"/>
        </w:rPr>
      </w:pPr>
    </w:p>
    <w:p w:rsidR="00414178" w:rsidRDefault="00414178" w:rsidP="00A86BE6">
      <w:pPr>
        <w:pStyle w:val="ListParagraph"/>
        <w:numPr>
          <w:ilvl w:val="1"/>
          <w:numId w:val="8"/>
        </w:numPr>
        <w:tabs>
          <w:tab w:val="left" w:pos="461"/>
        </w:tabs>
        <w:autoSpaceDE w:val="0"/>
        <w:autoSpaceDN w:val="0"/>
        <w:spacing w:before="160" w:after="0" w:line="240" w:lineRule="auto"/>
        <w:ind w:right="580"/>
        <w:rPr>
          <w:rFonts w:ascii="Arial" w:eastAsia="Arial" w:hAnsi="Arial" w:cs="Arial"/>
          <w:sz w:val="12"/>
          <w:szCs w:val="12"/>
        </w:rPr>
      </w:pPr>
      <w:r w:rsidRPr="00A86BE6">
        <w:rPr>
          <w:rFonts w:ascii="Arial" w:eastAsia="Arial" w:hAnsi="Arial" w:cs="Arial"/>
          <w:sz w:val="12"/>
          <w:szCs w:val="12"/>
        </w:rPr>
        <w:t>EEF shall ensure that all persons acting on its behalf to process personal data are subject to appropriate obligations of confidentiality.</w:t>
      </w:r>
    </w:p>
    <w:p w:rsidR="00A86BE6" w:rsidRPr="00A86BE6" w:rsidRDefault="00A86BE6" w:rsidP="00A86BE6">
      <w:pPr>
        <w:pStyle w:val="ListParagraph"/>
        <w:tabs>
          <w:tab w:val="left" w:pos="461"/>
        </w:tabs>
        <w:autoSpaceDE w:val="0"/>
        <w:autoSpaceDN w:val="0"/>
        <w:spacing w:before="160" w:after="0" w:line="240" w:lineRule="auto"/>
        <w:ind w:left="459" w:right="580"/>
        <w:rPr>
          <w:rFonts w:ascii="Arial" w:eastAsia="Arial" w:hAnsi="Arial" w:cs="Arial"/>
          <w:sz w:val="12"/>
          <w:szCs w:val="12"/>
        </w:rPr>
      </w:pPr>
    </w:p>
    <w:p w:rsidR="00A86BE6" w:rsidRDefault="00414178" w:rsidP="00A86BE6">
      <w:pPr>
        <w:pStyle w:val="ListParagraph"/>
        <w:numPr>
          <w:ilvl w:val="1"/>
          <w:numId w:val="8"/>
        </w:numPr>
        <w:tabs>
          <w:tab w:val="left" w:pos="461"/>
        </w:tabs>
        <w:autoSpaceDE w:val="0"/>
        <w:autoSpaceDN w:val="0"/>
        <w:spacing w:before="160" w:after="0" w:line="240" w:lineRule="auto"/>
        <w:ind w:right="168"/>
        <w:rPr>
          <w:rFonts w:ascii="Arial" w:eastAsia="Arial" w:hAnsi="Arial" w:cs="Arial"/>
          <w:sz w:val="12"/>
          <w:szCs w:val="12"/>
        </w:rPr>
      </w:pPr>
      <w:r w:rsidRPr="00A86BE6">
        <w:rPr>
          <w:rFonts w:ascii="Arial" w:eastAsia="Arial" w:hAnsi="Arial" w:cs="Arial"/>
          <w:sz w:val="12"/>
          <w:szCs w:val="12"/>
        </w:rPr>
        <w:t>EEF shall ensure that the processing of personal data is subject to appropriate measures (including organisational and technical measures) to ensure the security of the personal data is appropriate to that risk, including, as appropriate, the measures referred to in Article 32(1) of the GDPR. In assessing the appropriate level of security, EEF shall take account the risks from processing, in particular from a personal data breach. When looking at what is appropriate EEF shall take into account the state of the art, the costs of implementation and the nature, scope, context and purposes of processing as well as the risk of varying likelihood and severity for the rights and freedoms of natural persons.</w:t>
      </w:r>
    </w:p>
    <w:p w:rsidR="00A86BE6" w:rsidRPr="00A86BE6" w:rsidRDefault="00A86BE6" w:rsidP="00A86BE6">
      <w:pPr>
        <w:pStyle w:val="ListParagraph"/>
        <w:rPr>
          <w:rFonts w:ascii="Arial" w:eastAsia="Arial" w:hAnsi="Arial" w:cs="Arial"/>
          <w:sz w:val="12"/>
          <w:szCs w:val="12"/>
        </w:rPr>
      </w:pPr>
    </w:p>
    <w:p w:rsidR="00A86BE6" w:rsidRPr="00A86BE6" w:rsidRDefault="00A86BE6" w:rsidP="00A86BE6">
      <w:pPr>
        <w:pStyle w:val="ListParagraph"/>
        <w:tabs>
          <w:tab w:val="left" w:pos="461"/>
        </w:tabs>
        <w:autoSpaceDE w:val="0"/>
        <w:autoSpaceDN w:val="0"/>
        <w:spacing w:before="160" w:after="0" w:line="240" w:lineRule="auto"/>
        <w:ind w:left="459" w:right="168"/>
        <w:rPr>
          <w:rFonts w:ascii="Arial" w:eastAsia="Arial" w:hAnsi="Arial" w:cs="Arial"/>
          <w:sz w:val="12"/>
          <w:szCs w:val="12"/>
        </w:rPr>
      </w:pPr>
    </w:p>
    <w:p w:rsidR="00414178" w:rsidRPr="00A86BE6" w:rsidRDefault="00414178" w:rsidP="00A86BE6">
      <w:pPr>
        <w:pStyle w:val="ListParagraph"/>
        <w:numPr>
          <w:ilvl w:val="1"/>
          <w:numId w:val="8"/>
        </w:numPr>
        <w:tabs>
          <w:tab w:val="left" w:pos="461"/>
        </w:tabs>
        <w:autoSpaceDE w:val="0"/>
        <w:autoSpaceDN w:val="0"/>
        <w:spacing w:before="93" w:after="0" w:line="240" w:lineRule="auto"/>
        <w:ind w:right="767"/>
        <w:rPr>
          <w:rFonts w:ascii="Arial" w:eastAsia="Arial" w:hAnsi="Arial" w:cs="Arial"/>
          <w:sz w:val="12"/>
          <w:szCs w:val="12"/>
        </w:rPr>
      </w:pPr>
      <w:r w:rsidRPr="00A86BE6">
        <w:rPr>
          <w:rFonts w:ascii="Arial" w:eastAsia="Arial" w:hAnsi="Arial" w:cs="Arial"/>
          <w:sz w:val="12"/>
          <w:szCs w:val="12"/>
        </w:rPr>
        <w:t>Without prejudice to any restrictions on sub-contracting set out in the Agreement, EEF may engage a sub-processor but only if it first takes the following steps:</w:t>
      </w:r>
    </w:p>
    <w:p w:rsidR="00414178" w:rsidRPr="00414178" w:rsidRDefault="00414178" w:rsidP="00A86BE6">
      <w:pPr>
        <w:numPr>
          <w:ilvl w:val="1"/>
          <w:numId w:val="8"/>
        </w:numPr>
        <w:tabs>
          <w:tab w:val="left" w:pos="893"/>
        </w:tabs>
        <w:autoSpaceDE w:val="0"/>
        <w:autoSpaceDN w:val="0"/>
        <w:spacing w:before="159" w:after="0" w:line="240" w:lineRule="auto"/>
        <w:ind w:right="319"/>
        <w:rPr>
          <w:rFonts w:ascii="Arial" w:eastAsia="Arial" w:hAnsi="Arial" w:cs="Arial"/>
          <w:sz w:val="12"/>
          <w:szCs w:val="12"/>
        </w:rPr>
      </w:pPr>
      <w:r w:rsidRPr="00414178">
        <w:rPr>
          <w:rFonts w:ascii="Arial" w:eastAsia="Arial" w:hAnsi="Arial" w:cs="Arial"/>
          <w:sz w:val="12"/>
          <w:szCs w:val="12"/>
        </w:rPr>
        <w:t>before the sub-processor first processes personal data, carry out adequate due diligence to ensure that the sub-processor is capable of providing the right level of protection for this personal data;</w:t>
      </w:r>
    </w:p>
    <w:p w:rsidR="00414178" w:rsidRPr="00A86BE6" w:rsidRDefault="00414178" w:rsidP="00A86BE6">
      <w:pPr>
        <w:pStyle w:val="ListParagraph"/>
        <w:numPr>
          <w:ilvl w:val="2"/>
          <w:numId w:val="8"/>
        </w:numPr>
        <w:tabs>
          <w:tab w:val="left" w:pos="895"/>
        </w:tabs>
        <w:autoSpaceDE w:val="0"/>
        <w:autoSpaceDN w:val="0"/>
        <w:spacing w:before="159" w:after="0" w:line="240" w:lineRule="auto"/>
        <w:ind w:right="366"/>
        <w:rPr>
          <w:rFonts w:ascii="Arial" w:eastAsia="Arial" w:hAnsi="Arial" w:cs="Arial"/>
          <w:sz w:val="12"/>
          <w:szCs w:val="12"/>
        </w:rPr>
      </w:pPr>
      <w:r w:rsidRPr="00A86BE6">
        <w:rPr>
          <w:rFonts w:ascii="Arial" w:eastAsia="Arial" w:hAnsi="Arial" w:cs="Arial"/>
          <w:sz w:val="12"/>
          <w:szCs w:val="12"/>
        </w:rPr>
        <w:t>ensure that the arrangement between EEF, and the relevant intermediate sub-processor is governed by a written contract including terms which offer at least the same level of protection for EEF Confidential Information as those set out in the Agreement (as amended) and meet the requirements of Article 28(3) of the GDPR; and</w:t>
      </w:r>
    </w:p>
    <w:p w:rsidR="00414178" w:rsidRDefault="00414178" w:rsidP="00A86BE6">
      <w:pPr>
        <w:pStyle w:val="ListParagraph"/>
        <w:numPr>
          <w:ilvl w:val="2"/>
          <w:numId w:val="8"/>
        </w:numPr>
        <w:tabs>
          <w:tab w:val="left" w:pos="895"/>
        </w:tabs>
        <w:autoSpaceDE w:val="0"/>
        <w:autoSpaceDN w:val="0"/>
        <w:spacing w:before="160" w:after="0" w:line="240" w:lineRule="auto"/>
        <w:ind w:right="214"/>
        <w:rPr>
          <w:rFonts w:ascii="Arial" w:eastAsia="Arial" w:hAnsi="Arial" w:cs="Arial"/>
          <w:sz w:val="12"/>
          <w:szCs w:val="12"/>
        </w:rPr>
      </w:pPr>
      <w:r w:rsidRPr="00A86BE6">
        <w:rPr>
          <w:rFonts w:ascii="Arial" w:eastAsia="Arial" w:hAnsi="Arial" w:cs="Arial"/>
          <w:sz w:val="12"/>
          <w:szCs w:val="12"/>
        </w:rPr>
        <w:t>provide a copy of the agreement with the sub-processor for review by EEF within a reasonable time of EEF’s written request.</w:t>
      </w:r>
    </w:p>
    <w:p w:rsidR="00A86BE6" w:rsidRPr="00A86BE6" w:rsidRDefault="00A86BE6" w:rsidP="00A86BE6">
      <w:pPr>
        <w:pStyle w:val="ListParagraph"/>
        <w:tabs>
          <w:tab w:val="left" w:pos="895"/>
        </w:tabs>
        <w:autoSpaceDE w:val="0"/>
        <w:autoSpaceDN w:val="0"/>
        <w:spacing w:before="160" w:after="0" w:line="240" w:lineRule="auto"/>
        <w:ind w:left="558" w:right="214"/>
        <w:rPr>
          <w:rFonts w:ascii="Arial" w:eastAsia="Arial" w:hAnsi="Arial" w:cs="Arial"/>
          <w:sz w:val="12"/>
          <w:szCs w:val="12"/>
        </w:rPr>
      </w:pPr>
    </w:p>
    <w:p w:rsidR="00414178" w:rsidRDefault="00414178" w:rsidP="00A86BE6">
      <w:pPr>
        <w:pStyle w:val="ListParagraph"/>
        <w:numPr>
          <w:ilvl w:val="1"/>
          <w:numId w:val="8"/>
        </w:numPr>
        <w:tabs>
          <w:tab w:val="left" w:pos="461"/>
        </w:tabs>
        <w:autoSpaceDE w:val="0"/>
        <w:autoSpaceDN w:val="0"/>
        <w:spacing w:before="162" w:after="0" w:line="240" w:lineRule="auto"/>
        <w:ind w:right="404"/>
        <w:rPr>
          <w:rFonts w:ascii="Arial" w:eastAsia="Arial" w:hAnsi="Arial" w:cs="Arial"/>
          <w:sz w:val="12"/>
          <w:szCs w:val="12"/>
        </w:rPr>
      </w:pPr>
      <w:r w:rsidRPr="00A86BE6">
        <w:rPr>
          <w:rFonts w:ascii="Arial" w:eastAsia="Arial" w:hAnsi="Arial" w:cs="Arial"/>
          <w:sz w:val="12"/>
          <w:szCs w:val="12"/>
        </w:rPr>
        <w:t>EEF will cooperate and assist the Customer in responding to any data subject’s rights as laid down in Chapter III of the GDPR to the extent that the Customer does not have access to such Information.</w:t>
      </w:r>
    </w:p>
    <w:p w:rsidR="00A86BE6" w:rsidRPr="00A86BE6" w:rsidRDefault="00A86BE6" w:rsidP="00A86BE6">
      <w:pPr>
        <w:pStyle w:val="ListParagraph"/>
        <w:tabs>
          <w:tab w:val="left" w:pos="461"/>
        </w:tabs>
        <w:autoSpaceDE w:val="0"/>
        <w:autoSpaceDN w:val="0"/>
        <w:spacing w:before="162" w:after="0" w:line="240" w:lineRule="auto"/>
        <w:ind w:left="459" w:right="404"/>
        <w:rPr>
          <w:rFonts w:ascii="Arial" w:eastAsia="Arial" w:hAnsi="Arial" w:cs="Arial"/>
          <w:sz w:val="12"/>
          <w:szCs w:val="12"/>
        </w:rPr>
      </w:pPr>
    </w:p>
    <w:p w:rsidR="00414178" w:rsidRDefault="00414178" w:rsidP="00A86BE6">
      <w:pPr>
        <w:pStyle w:val="ListParagraph"/>
        <w:numPr>
          <w:ilvl w:val="1"/>
          <w:numId w:val="8"/>
        </w:numPr>
        <w:tabs>
          <w:tab w:val="left" w:pos="461"/>
        </w:tabs>
        <w:autoSpaceDE w:val="0"/>
        <w:autoSpaceDN w:val="0"/>
        <w:spacing w:before="160" w:after="0" w:line="240" w:lineRule="auto"/>
        <w:ind w:right="147"/>
        <w:rPr>
          <w:rFonts w:ascii="Arial" w:eastAsia="Arial" w:hAnsi="Arial" w:cs="Arial"/>
          <w:sz w:val="12"/>
          <w:szCs w:val="12"/>
        </w:rPr>
      </w:pPr>
      <w:r w:rsidRPr="00A86BE6">
        <w:rPr>
          <w:rFonts w:ascii="Arial" w:eastAsia="Arial" w:hAnsi="Arial" w:cs="Arial"/>
          <w:sz w:val="12"/>
          <w:szCs w:val="12"/>
        </w:rPr>
        <w:t>EEF shall promptly notify the Customer within 12 hours upon EEF or i2i becoming aware of a personal data breach affecting Customer personal data, providing the Customer with sufficient information to allow the Customer to meet any obligations to report or inform data subjects of the personal data breach. The timing of EEF’s report will in any case be prompt enough so as to allow the Customer a reasonable time to assess and act on it within the 72 hours which the Customer has to submit its own report.</w:t>
      </w:r>
    </w:p>
    <w:p w:rsidR="00A86BE6" w:rsidRPr="00A86BE6" w:rsidRDefault="00A86BE6" w:rsidP="00A86BE6">
      <w:pPr>
        <w:pStyle w:val="ListParagraph"/>
        <w:rPr>
          <w:rFonts w:ascii="Arial" w:eastAsia="Arial" w:hAnsi="Arial" w:cs="Arial"/>
          <w:sz w:val="12"/>
          <w:szCs w:val="12"/>
        </w:rPr>
      </w:pPr>
    </w:p>
    <w:p w:rsidR="00A86BE6" w:rsidRPr="00A86BE6" w:rsidRDefault="00A86BE6" w:rsidP="00A86BE6">
      <w:pPr>
        <w:pStyle w:val="ListParagraph"/>
        <w:tabs>
          <w:tab w:val="left" w:pos="461"/>
        </w:tabs>
        <w:autoSpaceDE w:val="0"/>
        <w:autoSpaceDN w:val="0"/>
        <w:spacing w:before="160" w:after="0" w:line="240" w:lineRule="auto"/>
        <w:ind w:left="459" w:right="147"/>
        <w:rPr>
          <w:rFonts w:ascii="Arial" w:eastAsia="Arial" w:hAnsi="Arial" w:cs="Arial"/>
          <w:sz w:val="12"/>
          <w:szCs w:val="12"/>
        </w:rPr>
      </w:pPr>
    </w:p>
    <w:p w:rsidR="00414178" w:rsidRDefault="00414178" w:rsidP="00A86BE6">
      <w:pPr>
        <w:pStyle w:val="ListParagraph"/>
        <w:numPr>
          <w:ilvl w:val="1"/>
          <w:numId w:val="8"/>
        </w:numPr>
        <w:tabs>
          <w:tab w:val="left" w:pos="461"/>
        </w:tabs>
        <w:autoSpaceDE w:val="0"/>
        <w:autoSpaceDN w:val="0"/>
        <w:spacing w:before="160" w:after="0" w:line="240" w:lineRule="auto"/>
        <w:ind w:right="168"/>
        <w:rPr>
          <w:rFonts w:ascii="Arial" w:eastAsia="Arial" w:hAnsi="Arial" w:cs="Arial"/>
          <w:sz w:val="12"/>
          <w:szCs w:val="12"/>
        </w:rPr>
      </w:pPr>
      <w:r w:rsidRPr="00A86BE6">
        <w:rPr>
          <w:rFonts w:ascii="Arial" w:eastAsia="Arial" w:hAnsi="Arial" w:cs="Arial"/>
          <w:sz w:val="12"/>
          <w:szCs w:val="12"/>
        </w:rPr>
        <w:t>EEF shall provide reasonable assistance, at the Customer’s cost (such costs to be agreed in advance) and on reasonable notice, with any data protection impact assessments which the Customer reasonably considers are required by Article 35 or 36 of the GDPR.</w:t>
      </w:r>
    </w:p>
    <w:p w:rsidR="00A86BE6" w:rsidRPr="00A86BE6" w:rsidRDefault="00A86BE6" w:rsidP="00A86BE6">
      <w:pPr>
        <w:pStyle w:val="ListParagraph"/>
        <w:tabs>
          <w:tab w:val="left" w:pos="461"/>
        </w:tabs>
        <w:autoSpaceDE w:val="0"/>
        <w:autoSpaceDN w:val="0"/>
        <w:spacing w:before="160" w:after="0" w:line="240" w:lineRule="auto"/>
        <w:ind w:left="459" w:right="168"/>
        <w:rPr>
          <w:rFonts w:ascii="Arial" w:eastAsia="Arial" w:hAnsi="Arial" w:cs="Arial"/>
          <w:sz w:val="12"/>
          <w:szCs w:val="12"/>
        </w:rPr>
      </w:pPr>
    </w:p>
    <w:p w:rsidR="00414178" w:rsidRDefault="00414178" w:rsidP="00A86BE6">
      <w:pPr>
        <w:pStyle w:val="ListParagraph"/>
        <w:numPr>
          <w:ilvl w:val="1"/>
          <w:numId w:val="8"/>
        </w:numPr>
        <w:tabs>
          <w:tab w:val="left" w:pos="461"/>
        </w:tabs>
        <w:autoSpaceDE w:val="0"/>
        <w:autoSpaceDN w:val="0"/>
        <w:spacing w:before="160" w:after="0" w:line="240" w:lineRule="auto"/>
        <w:ind w:right="204"/>
        <w:rPr>
          <w:rFonts w:ascii="Arial" w:eastAsia="Arial" w:hAnsi="Arial" w:cs="Arial"/>
          <w:sz w:val="12"/>
          <w:szCs w:val="12"/>
        </w:rPr>
      </w:pPr>
      <w:r w:rsidRPr="00A86BE6">
        <w:rPr>
          <w:rFonts w:ascii="Arial" w:eastAsia="Arial" w:hAnsi="Arial" w:cs="Arial"/>
          <w:sz w:val="12"/>
          <w:szCs w:val="12"/>
        </w:rPr>
        <w:t>Where EEF is required to collect consent from a data subject under the Agreement it shall ensure such consent is freely given, specific, informed and unambiguous indication of the data subject's wishes by a statement or by a clear affirmative action which signifies agreement to the processing of their personal data.</w:t>
      </w:r>
    </w:p>
    <w:p w:rsidR="00A86BE6" w:rsidRPr="00A86BE6" w:rsidRDefault="00A86BE6" w:rsidP="00A86BE6">
      <w:pPr>
        <w:pStyle w:val="ListParagraph"/>
        <w:rPr>
          <w:rFonts w:ascii="Arial" w:eastAsia="Arial" w:hAnsi="Arial" w:cs="Arial"/>
          <w:sz w:val="12"/>
          <w:szCs w:val="12"/>
        </w:rPr>
      </w:pPr>
    </w:p>
    <w:p w:rsidR="00A86BE6" w:rsidRPr="00A86BE6" w:rsidRDefault="00A86BE6" w:rsidP="00A86BE6">
      <w:pPr>
        <w:pStyle w:val="ListParagraph"/>
        <w:tabs>
          <w:tab w:val="left" w:pos="461"/>
        </w:tabs>
        <w:autoSpaceDE w:val="0"/>
        <w:autoSpaceDN w:val="0"/>
        <w:spacing w:before="160" w:after="0" w:line="240" w:lineRule="auto"/>
        <w:ind w:left="459" w:right="204"/>
        <w:rPr>
          <w:rFonts w:ascii="Arial" w:eastAsia="Arial" w:hAnsi="Arial" w:cs="Arial"/>
          <w:sz w:val="12"/>
          <w:szCs w:val="12"/>
        </w:rPr>
      </w:pPr>
    </w:p>
    <w:p w:rsidR="00414178" w:rsidRDefault="006F6BA0" w:rsidP="00A86BE6">
      <w:pPr>
        <w:pStyle w:val="ListParagraph"/>
        <w:numPr>
          <w:ilvl w:val="1"/>
          <w:numId w:val="8"/>
        </w:numPr>
        <w:tabs>
          <w:tab w:val="left" w:pos="461"/>
        </w:tabs>
        <w:autoSpaceDE w:val="0"/>
        <w:autoSpaceDN w:val="0"/>
        <w:spacing w:before="160" w:after="0" w:line="240" w:lineRule="auto"/>
        <w:ind w:right="336"/>
        <w:rPr>
          <w:rFonts w:ascii="Arial" w:eastAsia="Arial" w:hAnsi="Arial" w:cs="Arial"/>
          <w:sz w:val="12"/>
          <w:szCs w:val="12"/>
        </w:rPr>
      </w:pPr>
      <w:r w:rsidRPr="00A86BE6">
        <w:rPr>
          <w:rFonts w:ascii="Arial" w:eastAsia="Arial" w:hAnsi="Arial" w:cs="Arial"/>
          <w:sz w:val="12"/>
          <w:szCs w:val="12"/>
        </w:rPr>
        <w:t>EEF/i2i</w:t>
      </w:r>
      <w:r w:rsidR="00414178" w:rsidRPr="00A86BE6">
        <w:rPr>
          <w:rFonts w:ascii="Arial" w:eastAsia="Arial" w:hAnsi="Arial" w:cs="Arial"/>
          <w:sz w:val="12"/>
          <w:szCs w:val="12"/>
        </w:rPr>
        <w:t xml:space="preserve"> shall promptly delete (and confirm deletion in writing) or return securely all copies of personal data processed by it pursuant to this Agreement as requested at the end of the Agreement provided that </w:t>
      </w:r>
      <w:r w:rsidRPr="00A86BE6">
        <w:rPr>
          <w:rFonts w:ascii="Arial" w:eastAsia="Arial" w:hAnsi="Arial" w:cs="Arial"/>
          <w:sz w:val="12"/>
          <w:szCs w:val="12"/>
        </w:rPr>
        <w:t>EEF/i2i</w:t>
      </w:r>
      <w:r w:rsidR="00414178" w:rsidRPr="00A86BE6">
        <w:rPr>
          <w:rFonts w:ascii="Arial" w:eastAsia="Arial" w:hAnsi="Arial" w:cs="Arial"/>
          <w:sz w:val="12"/>
          <w:szCs w:val="12"/>
        </w:rPr>
        <w:t xml:space="preserve"> may retain personal data where it is legally required to do so and then only to the extent and for such period as required by law.</w:t>
      </w:r>
    </w:p>
    <w:p w:rsidR="00A86BE6" w:rsidRPr="00A86BE6" w:rsidRDefault="00A86BE6" w:rsidP="00A86BE6">
      <w:pPr>
        <w:pStyle w:val="ListParagraph"/>
        <w:tabs>
          <w:tab w:val="left" w:pos="461"/>
        </w:tabs>
        <w:autoSpaceDE w:val="0"/>
        <w:autoSpaceDN w:val="0"/>
        <w:spacing w:before="160" w:after="0" w:line="240" w:lineRule="auto"/>
        <w:ind w:left="459" w:right="336"/>
        <w:rPr>
          <w:rFonts w:ascii="Arial" w:eastAsia="Arial" w:hAnsi="Arial" w:cs="Arial"/>
          <w:sz w:val="12"/>
          <w:szCs w:val="12"/>
        </w:rPr>
      </w:pPr>
    </w:p>
    <w:p w:rsidR="00414178" w:rsidRPr="00A86BE6" w:rsidRDefault="006F6BA0" w:rsidP="00A86BE6">
      <w:pPr>
        <w:pStyle w:val="ListParagraph"/>
        <w:numPr>
          <w:ilvl w:val="1"/>
          <w:numId w:val="8"/>
        </w:numPr>
        <w:tabs>
          <w:tab w:val="left" w:pos="461"/>
        </w:tabs>
        <w:autoSpaceDE w:val="0"/>
        <w:autoSpaceDN w:val="0"/>
        <w:spacing w:before="160" w:after="0" w:line="240" w:lineRule="auto"/>
        <w:ind w:right="117"/>
        <w:rPr>
          <w:rFonts w:ascii="Arial" w:eastAsia="Arial" w:hAnsi="Arial" w:cs="Arial"/>
          <w:sz w:val="12"/>
          <w:szCs w:val="12"/>
        </w:rPr>
      </w:pPr>
      <w:r w:rsidRPr="00A86BE6">
        <w:rPr>
          <w:rFonts w:ascii="Arial" w:eastAsia="Arial" w:hAnsi="Arial" w:cs="Arial"/>
          <w:sz w:val="12"/>
          <w:szCs w:val="12"/>
        </w:rPr>
        <w:t>EEF</w:t>
      </w:r>
      <w:r w:rsidR="00414178" w:rsidRPr="00A86BE6">
        <w:rPr>
          <w:rFonts w:ascii="Arial" w:eastAsia="Arial" w:hAnsi="Arial" w:cs="Arial"/>
          <w:sz w:val="12"/>
          <w:szCs w:val="12"/>
        </w:rPr>
        <w:t xml:space="preserve"> shall within a reasonable time of written request from </w:t>
      </w:r>
      <w:r w:rsidRPr="00A86BE6">
        <w:rPr>
          <w:rFonts w:ascii="Arial" w:eastAsia="Arial" w:hAnsi="Arial" w:cs="Arial"/>
          <w:sz w:val="12"/>
          <w:szCs w:val="12"/>
        </w:rPr>
        <w:t>the Customer</w:t>
      </w:r>
      <w:r w:rsidR="00414178" w:rsidRPr="00A86BE6">
        <w:rPr>
          <w:rFonts w:ascii="Arial" w:eastAsia="Arial" w:hAnsi="Arial" w:cs="Arial"/>
          <w:sz w:val="12"/>
          <w:szCs w:val="12"/>
        </w:rPr>
        <w:t xml:space="preserve"> submit information necessary to demonstrate compliance with its obligations relating to personal data under this Agreement, including the requirement to cooperate</w:t>
      </w:r>
      <w:r w:rsidRPr="00A86BE6">
        <w:rPr>
          <w:rFonts w:ascii="Arial" w:eastAsia="Arial" w:hAnsi="Arial" w:cs="Arial"/>
          <w:sz w:val="12"/>
          <w:szCs w:val="12"/>
        </w:rPr>
        <w:t xml:space="preserve"> with audits and inspections by the Customer</w:t>
      </w:r>
      <w:r w:rsidR="00414178" w:rsidRPr="00A86BE6">
        <w:rPr>
          <w:rFonts w:ascii="Arial" w:eastAsia="Arial" w:hAnsi="Arial" w:cs="Arial"/>
          <w:sz w:val="12"/>
          <w:szCs w:val="12"/>
        </w:rPr>
        <w:t xml:space="preserve">, or by a relevant regulator, or by an independent, suitably qualified representative of </w:t>
      </w:r>
      <w:r w:rsidRPr="00A86BE6">
        <w:rPr>
          <w:rFonts w:ascii="Arial" w:eastAsia="Arial" w:hAnsi="Arial" w:cs="Arial"/>
          <w:sz w:val="12"/>
          <w:szCs w:val="12"/>
        </w:rPr>
        <w:t>the Customer</w:t>
      </w:r>
      <w:r w:rsidR="00414178" w:rsidRPr="00A86BE6">
        <w:rPr>
          <w:rFonts w:ascii="Arial" w:eastAsia="Arial" w:hAnsi="Arial" w:cs="Arial"/>
          <w:sz w:val="12"/>
          <w:szCs w:val="12"/>
        </w:rPr>
        <w:t xml:space="preserve"> acting subject to obligations of </w:t>
      </w:r>
      <w:r w:rsidR="00A86BE6">
        <w:rPr>
          <w:rFonts w:ascii="Arial" w:eastAsia="Arial" w:hAnsi="Arial" w:cs="Arial"/>
          <w:sz w:val="12"/>
          <w:szCs w:val="12"/>
        </w:rPr>
        <w:t>confidence,</w:t>
      </w:r>
      <w:r w:rsidRPr="00A86BE6">
        <w:rPr>
          <w:rFonts w:ascii="Arial" w:eastAsia="Arial" w:hAnsi="Arial" w:cs="Arial"/>
          <w:sz w:val="12"/>
          <w:szCs w:val="12"/>
        </w:rPr>
        <w:t>EEF</w:t>
      </w:r>
      <w:r w:rsidR="00414178" w:rsidRPr="00A86BE6">
        <w:rPr>
          <w:rFonts w:ascii="Arial" w:eastAsia="Arial" w:hAnsi="Arial" w:cs="Arial"/>
          <w:sz w:val="12"/>
          <w:szCs w:val="12"/>
        </w:rPr>
        <w:t xml:space="preserve"> may nominate an appropriate independent, suitably </w:t>
      </w:r>
      <w:r w:rsidR="00414178" w:rsidRPr="00A86BE6">
        <w:rPr>
          <w:rFonts w:ascii="Arial" w:eastAsia="Arial" w:hAnsi="Arial" w:cs="Arial"/>
          <w:sz w:val="12"/>
          <w:szCs w:val="12"/>
        </w:rPr>
        <w:lastRenderedPageBreak/>
        <w:t xml:space="preserve">qualified auditor, and </w:t>
      </w:r>
      <w:r w:rsidRPr="00A86BE6">
        <w:rPr>
          <w:rFonts w:ascii="Arial" w:eastAsia="Arial" w:hAnsi="Arial" w:cs="Arial"/>
          <w:sz w:val="12"/>
          <w:szCs w:val="12"/>
        </w:rPr>
        <w:t>the Customer</w:t>
      </w:r>
      <w:r w:rsidR="00414178" w:rsidRPr="00A86BE6">
        <w:rPr>
          <w:rFonts w:ascii="Arial" w:eastAsia="Arial" w:hAnsi="Arial" w:cs="Arial"/>
          <w:sz w:val="12"/>
          <w:szCs w:val="12"/>
        </w:rPr>
        <w:t xml:space="preserve"> shall accept such auditor unless it can show it has good reason not to accept the nomination. Such audits shall be on reasonable notice and at </w:t>
      </w:r>
      <w:r w:rsidRPr="00A86BE6">
        <w:rPr>
          <w:rFonts w:ascii="Arial" w:eastAsia="Arial" w:hAnsi="Arial" w:cs="Arial"/>
          <w:sz w:val="12"/>
          <w:szCs w:val="12"/>
        </w:rPr>
        <w:t>the Customers</w:t>
      </w:r>
      <w:r w:rsidR="00414178" w:rsidRPr="00A86BE6">
        <w:rPr>
          <w:rFonts w:ascii="Arial" w:eastAsia="Arial" w:hAnsi="Arial" w:cs="Arial"/>
          <w:sz w:val="12"/>
          <w:szCs w:val="12"/>
        </w:rPr>
        <w:t xml:space="preserve"> request, and shall be on the basis that the audit shall be conducted so as to respect the confidentiality of t</w:t>
      </w:r>
      <w:r w:rsidRPr="00A86BE6">
        <w:rPr>
          <w:rFonts w:ascii="Arial" w:eastAsia="Arial" w:hAnsi="Arial" w:cs="Arial"/>
          <w:sz w:val="12"/>
          <w:szCs w:val="12"/>
        </w:rPr>
        <w:t>he other clients of EEF</w:t>
      </w:r>
      <w:r w:rsidR="00414178" w:rsidRPr="00A86BE6">
        <w:rPr>
          <w:rFonts w:ascii="Arial" w:eastAsia="Arial" w:hAnsi="Arial" w:cs="Arial"/>
          <w:sz w:val="12"/>
          <w:szCs w:val="12"/>
        </w:rPr>
        <w:t xml:space="preserve"> and so as t</w:t>
      </w:r>
      <w:r w:rsidRPr="00A86BE6">
        <w:rPr>
          <w:rFonts w:ascii="Arial" w:eastAsia="Arial" w:hAnsi="Arial" w:cs="Arial"/>
          <w:sz w:val="12"/>
          <w:szCs w:val="12"/>
        </w:rPr>
        <w:t>o not unnecessarily disrupt the Customers</w:t>
      </w:r>
      <w:r w:rsidR="00414178" w:rsidRPr="00A86BE6">
        <w:rPr>
          <w:rFonts w:ascii="Arial" w:eastAsia="Arial" w:hAnsi="Arial" w:cs="Arial"/>
          <w:sz w:val="12"/>
          <w:szCs w:val="12"/>
        </w:rPr>
        <w:t xml:space="preserve"> business. </w:t>
      </w:r>
      <w:r w:rsidRPr="00A86BE6">
        <w:rPr>
          <w:rFonts w:ascii="Arial" w:eastAsia="Arial" w:hAnsi="Arial" w:cs="Arial"/>
          <w:sz w:val="12"/>
          <w:szCs w:val="12"/>
        </w:rPr>
        <w:t>EEF</w:t>
      </w:r>
      <w:r w:rsidR="00414178" w:rsidRPr="00A86BE6">
        <w:rPr>
          <w:rFonts w:ascii="Arial" w:eastAsia="Arial" w:hAnsi="Arial" w:cs="Arial"/>
          <w:sz w:val="12"/>
          <w:szCs w:val="12"/>
        </w:rPr>
        <w:t xml:space="preserve"> shall provide any other information that is needed to ensure that the parties are complying with the GDPR.</w:t>
      </w:r>
    </w:p>
    <w:p w:rsidR="00414178" w:rsidRPr="00414178" w:rsidRDefault="00A86BE6" w:rsidP="00A86BE6">
      <w:pPr>
        <w:tabs>
          <w:tab w:val="left" w:pos="461"/>
        </w:tabs>
        <w:autoSpaceDE w:val="0"/>
        <w:autoSpaceDN w:val="0"/>
        <w:spacing w:before="161" w:after="0" w:line="240" w:lineRule="auto"/>
        <w:ind w:left="360" w:right="110" w:hanging="360"/>
        <w:rPr>
          <w:rFonts w:ascii="Arial" w:eastAsia="Arial" w:hAnsi="Arial" w:cs="Arial"/>
          <w:sz w:val="12"/>
          <w:szCs w:val="12"/>
        </w:rPr>
      </w:pPr>
      <w:r>
        <w:rPr>
          <w:rFonts w:ascii="Arial" w:eastAsia="Arial" w:hAnsi="Arial" w:cs="Arial"/>
          <w:sz w:val="12"/>
          <w:szCs w:val="12"/>
        </w:rPr>
        <w:t>10.14</w:t>
      </w:r>
      <w:r>
        <w:rPr>
          <w:rFonts w:ascii="Arial" w:eastAsia="Arial" w:hAnsi="Arial" w:cs="Arial"/>
          <w:sz w:val="12"/>
          <w:szCs w:val="12"/>
        </w:rPr>
        <w:tab/>
      </w:r>
      <w:r w:rsidR="00414178" w:rsidRPr="00414178">
        <w:rPr>
          <w:rFonts w:ascii="Arial" w:eastAsia="Arial" w:hAnsi="Arial" w:cs="Arial"/>
          <w:sz w:val="12"/>
          <w:szCs w:val="12"/>
        </w:rPr>
        <w:t xml:space="preserve">If the arrangement involves a transfer of data outside the EEA, </w:t>
      </w:r>
      <w:r w:rsidR="006F6BA0">
        <w:rPr>
          <w:rFonts w:ascii="Arial" w:eastAsia="Arial" w:hAnsi="Arial" w:cs="Arial"/>
          <w:sz w:val="12"/>
          <w:szCs w:val="12"/>
        </w:rPr>
        <w:t>EEF</w:t>
      </w:r>
      <w:r w:rsidR="00414178" w:rsidRPr="00414178">
        <w:rPr>
          <w:rFonts w:ascii="Arial" w:eastAsia="Arial" w:hAnsi="Arial" w:cs="Arial"/>
          <w:sz w:val="12"/>
          <w:szCs w:val="12"/>
        </w:rPr>
        <w:t xml:space="preserve"> shall not (and shall ensure that its sub-processors shall not) under any circumstances transfer </w:t>
      </w:r>
      <w:r w:rsidR="006F6BA0">
        <w:rPr>
          <w:rFonts w:ascii="Arial" w:eastAsia="Arial" w:hAnsi="Arial" w:cs="Arial"/>
          <w:sz w:val="12"/>
          <w:szCs w:val="12"/>
        </w:rPr>
        <w:t>Customer</w:t>
      </w:r>
      <w:r w:rsidR="00414178" w:rsidRPr="00414178">
        <w:rPr>
          <w:rFonts w:ascii="Arial" w:eastAsia="Arial" w:hAnsi="Arial" w:cs="Arial"/>
          <w:sz w:val="12"/>
          <w:szCs w:val="12"/>
        </w:rPr>
        <w:t xml:space="preserve"> Information outside the EEA unle</w:t>
      </w:r>
      <w:r w:rsidR="006F6BA0">
        <w:rPr>
          <w:rFonts w:ascii="Arial" w:eastAsia="Arial" w:hAnsi="Arial" w:cs="Arial"/>
          <w:sz w:val="12"/>
          <w:szCs w:val="12"/>
        </w:rPr>
        <w:t>ss authorised in writing by the Customer</w:t>
      </w:r>
      <w:r w:rsidR="00414178" w:rsidRPr="00414178">
        <w:rPr>
          <w:rFonts w:ascii="Arial" w:eastAsia="Arial" w:hAnsi="Arial" w:cs="Arial"/>
          <w:sz w:val="12"/>
          <w:szCs w:val="12"/>
        </w:rPr>
        <w:t xml:space="preserve"> and in doing so ensure that the Standard Contractual Clauses are at all relevant times incorporated into the relevant agreement</w:t>
      </w:r>
    </w:p>
    <w:p w:rsidR="00414178" w:rsidRPr="00A86BE6" w:rsidRDefault="006F6BA0" w:rsidP="00A86BE6">
      <w:pPr>
        <w:pStyle w:val="ListParagraph"/>
        <w:numPr>
          <w:ilvl w:val="1"/>
          <w:numId w:val="9"/>
        </w:numPr>
        <w:tabs>
          <w:tab w:val="left" w:pos="461"/>
        </w:tabs>
        <w:autoSpaceDE w:val="0"/>
        <w:autoSpaceDN w:val="0"/>
        <w:spacing w:before="160" w:after="0" w:line="240" w:lineRule="auto"/>
        <w:ind w:right="661"/>
        <w:rPr>
          <w:rFonts w:ascii="Arial" w:eastAsia="Arial" w:hAnsi="Arial" w:cs="Arial"/>
          <w:sz w:val="12"/>
          <w:szCs w:val="12"/>
        </w:rPr>
      </w:pPr>
      <w:r w:rsidRPr="00A86BE6">
        <w:rPr>
          <w:rFonts w:ascii="Arial" w:eastAsia="Arial" w:hAnsi="Arial" w:cs="Arial"/>
          <w:sz w:val="12"/>
          <w:szCs w:val="12"/>
        </w:rPr>
        <w:t>EEF</w:t>
      </w:r>
      <w:r w:rsidR="00414178" w:rsidRPr="00A86BE6">
        <w:rPr>
          <w:rFonts w:ascii="Arial" w:eastAsia="Arial" w:hAnsi="Arial" w:cs="Arial"/>
          <w:sz w:val="12"/>
          <w:szCs w:val="12"/>
        </w:rPr>
        <w:t xml:space="preserve"> shall inform </w:t>
      </w:r>
      <w:r w:rsidRPr="00A86BE6">
        <w:rPr>
          <w:rFonts w:ascii="Arial" w:eastAsia="Arial" w:hAnsi="Arial" w:cs="Arial"/>
          <w:sz w:val="12"/>
          <w:szCs w:val="12"/>
        </w:rPr>
        <w:t>the Customer</w:t>
      </w:r>
      <w:r w:rsidR="00414178" w:rsidRPr="00A86BE6">
        <w:rPr>
          <w:rFonts w:ascii="Arial" w:eastAsia="Arial" w:hAnsi="Arial" w:cs="Arial"/>
          <w:sz w:val="12"/>
          <w:szCs w:val="12"/>
        </w:rPr>
        <w:t xml:space="preserve"> if it is in breach of or requested to do anything that would infringe the GDPR or any data protection law of other UK or EU member.</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Pr="00EE0A96" w:rsidRDefault="009F2136" w:rsidP="00CC226D">
      <w:pPr>
        <w:spacing w:after="0" w:line="240" w:lineRule="auto"/>
        <w:ind w:right="-38"/>
        <w:jc w:val="both"/>
        <w:rPr>
          <w:rFonts w:ascii="Arial" w:eastAsia="Arial" w:hAnsi="Arial" w:cs="Arial"/>
          <w:b/>
          <w:sz w:val="12"/>
          <w:szCs w:val="12"/>
        </w:rPr>
      </w:pPr>
      <w:r w:rsidRPr="00EE0A96">
        <w:rPr>
          <w:rFonts w:ascii="Arial" w:eastAsia="Arial" w:hAnsi="Arial" w:cs="Arial"/>
          <w:b/>
          <w:sz w:val="12"/>
          <w:szCs w:val="12"/>
        </w:rPr>
        <w:t>1</w:t>
      </w:r>
      <w:r w:rsidR="00A86BE6">
        <w:rPr>
          <w:rFonts w:ascii="Arial" w:eastAsia="Arial" w:hAnsi="Arial" w:cs="Arial"/>
          <w:b/>
          <w:sz w:val="12"/>
          <w:szCs w:val="12"/>
        </w:rPr>
        <w:t>1</w:t>
      </w:r>
      <w:r w:rsidRPr="00EE0A96">
        <w:rPr>
          <w:rFonts w:ascii="Arial" w:eastAsia="Arial" w:hAnsi="Arial" w:cs="Arial"/>
          <w:b/>
          <w:sz w:val="12"/>
          <w:szCs w:val="12"/>
        </w:rPr>
        <w:t>. Confidentiality</w:t>
      </w:r>
    </w:p>
    <w:p w:rsidR="009F2136" w:rsidRPr="009F2136" w:rsidRDefault="009F2136" w:rsidP="009F2136">
      <w:pPr>
        <w:spacing w:after="0" w:line="240" w:lineRule="auto"/>
        <w:ind w:left="443" w:right="-38" w:hanging="331"/>
        <w:jc w:val="both"/>
        <w:rPr>
          <w:rFonts w:ascii="Arial" w:eastAsia="Arial" w:hAnsi="Arial" w:cs="Arial"/>
          <w:sz w:val="12"/>
          <w:szCs w:val="12"/>
        </w:rPr>
      </w:pPr>
    </w:p>
    <w:p w:rsidR="009F2136" w:rsidRPr="009F2136" w:rsidRDefault="00A86BE6" w:rsidP="00A86BE6">
      <w:pPr>
        <w:spacing w:after="0" w:line="240" w:lineRule="auto"/>
        <w:ind w:left="443" w:right="-38" w:hanging="443"/>
        <w:jc w:val="both"/>
        <w:rPr>
          <w:rFonts w:ascii="Arial" w:eastAsia="Arial" w:hAnsi="Arial" w:cs="Arial"/>
          <w:sz w:val="12"/>
          <w:szCs w:val="12"/>
        </w:rPr>
      </w:pPr>
      <w:r>
        <w:rPr>
          <w:rFonts w:ascii="Arial" w:eastAsia="Arial" w:hAnsi="Arial" w:cs="Arial"/>
          <w:sz w:val="12"/>
          <w:szCs w:val="12"/>
        </w:rPr>
        <w:t>11.1</w:t>
      </w:r>
      <w:r>
        <w:rPr>
          <w:rFonts w:ascii="Arial" w:eastAsia="Arial" w:hAnsi="Arial" w:cs="Arial"/>
          <w:sz w:val="12"/>
          <w:szCs w:val="12"/>
        </w:rPr>
        <w:tab/>
      </w:r>
      <w:r w:rsidR="00594B8C">
        <w:rPr>
          <w:rFonts w:ascii="Arial" w:eastAsia="Arial" w:hAnsi="Arial" w:cs="Arial"/>
          <w:sz w:val="12"/>
          <w:szCs w:val="12"/>
        </w:rPr>
        <w:t>EEF</w:t>
      </w:r>
      <w:r w:rsidR="009F2136" w:rsidRPr="009F2136">
        <w:rPr>
          <w:rFonts w:ascii="Arial" w:eastAsia="Arial" w:hAnsi="Arial" w:cs="Arial"/>
          <w:sz w:val="12"/>
          <w:szCs w:val="12"/>
        </w:rPr>
        <w:t xml:space="preserve"> agrees that while we are providing services and support under  these terms and thereafter keep  secret and confidential all business, technical or commercial information disclosed to one of us by the other (and shall procure that its agents and/or  employees are similarly bound)  and shall not disclose</w:t>
      </w:r>
      <w:r w:rsidR="00EE0A96">
        <w:rPr>
          <w:rFonts w:ascii="Arial" w:eastAsia="Arial" w:hAnsi="Arial" w:cs="Arial"/>
          <w:sz w:val="12"/>
          <w:szCs w:val="12"/>
        </w:rPr>
        <w:t xml:space="preserve"> </w:t>
      </w:r>
      <w:r w:rsidR="009F2136" w:rsidRPr="009F2136">
        <w:rPr>
          <w:rFonts w:ascii="Arial" w:eastAsia="Arial" w:hAnsi="Arial" w:cs="Arial"/>
          <w:sz w:val="12"/>
          <w:szCs w:val="12"/>
        </w:rPr>
        <w:t>the same to any person save to the extent  necessary to perform its obligations in accordance with the terms of these terms or save as expressly authorised in writing to be disclosed by the other.</w:t>
      </w:r>
    </w:p>
    <w:p w:rsidR="00663477" w:rsidRDefault="00663477">
      <w:pPr>
        <w:rPr>
          <w:rFonts w:ascii="Arial" w:eastAsia="Arial" w:hAnsi="Arial" w:cs="Arial"/>
          <w:sz w:val="12"/>
          <w:szCs w:val="12"/>
        </w:rPr>
      </w:pPr>
    </w:p>
    <w:sectPr w:rsidR="00663477" w:rsidSect="00663477">
      <w:headerReference w:type="default" r:id="rId9"/>
      <w:footerReference w:type="default" r:id="rId10"/>
      <w:pgSz w:w="11900" w:h="16840"/>
      <w:pgMar w:top="1134" w:right="1040" w:bottom="280" w:left="1040" w:header="720" w:footer="720" w:gutter="0"/>
      <w:cols w:num="2" w:space="720" w:equalWidth="0">
        <w:col w:w="4560" w:space="712"/>
        <w:col w:w="454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977" w:rsidRDefault="00534977" w:rsidP="006D5671">
      <w:pPr>
        <w:spacing w:after="0" w:line="240" w:lineRule="auto"/>
      </w:pPr>
      <w:r>
        <w:separator/>
      </w:r>
    </w:p>
  </w:endnote>
  <w:endnote w:type="continuationSeparator" w:id="0">
    <w:p w:rsidR="00534977" w:rsidRDefault="00534977" w:rsidP="006D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91646"/>
      <w:docPartObj>
        <w:docPartGallery w:val="Page Numbers (Bottom of Page)"/>
        <w:docPartUnique/>
      </w:docPartObj>
    </w:sdtPr>
    <w:sdtEndPr/>
    <w:sdtContent>
      <w:sdt>
        <w:sdtPr>
          <w:id w:val="-846247759"/>
          <w:docPartObj>
            <w:docPartGallery w:val="Page Numbers (Top of Page)"/>
            <w:docPartUnique/>
          </w:docPartObj>
        </w:sdtPr>
        <w:sdtEndPr/>
        <w:sdtContent>
          <w:p w:rsidR="009F2136" w:rsidRDefault="009F2136">
            <w:pPr>
              <w:pStyle w:val="Footer"/>
              <w:jc w:val="right"/>
            </w:pPr>
          </w:p>
          <w:p w:rsidR="009F2136" w:rsidRPr="004F0151" w:rsidRDefault="009F2136" w:rsidP="00CC5445">
            <w:pPr>
              <w:pStyle w:val="Footer"/>
              <w:rPr>
                <w:sz w:val="12"/>
                <w:szCs w:val="12"/>
              </w:rPr>
            </w:pPr>
            <w:r>
              <w:rPr>
                <w:sz w:val="12"/>
                <w:szCs w:val="12"/>
              </w:rPr>
              <w:t>Version 2017.5</w:t>
            </w:r>
            <w:r>
              <w:rPr>
                <w:sz w:val="12"/>
                <w:szCs w:val="12"/>
              </w:rPr>
              <w:tab/>
            </w:r>
            <w:r>
              <w:rPr>
                <w:sz w:val="12"/>
                <w:szCs w:val="12"/>
              </w:rPr>
              <w:tab/>
            </w:r>
            <w:r w:rsidRPr="00CC5445">
              <w:rPr>
                <w:sz w:val="12"/>
                <w:szCs w:val="12"/>
              </w:rPr>
              <w:t xml:space="preserve">Page </w:t>
            </w:r>
            <w:r w:rsidRPr="00CC5445">
              <w:rPr>
                <w:b/>
                <w:bCs/>
                <w:sz w:val="12"/>
                <w:szCs w:val="12"/>
              </w:rPr>
              <w:fldChar w:fldCharType="begin"/>
            </w:r>
            <w:r w:rsidRPr="00CC5445">
              <w:rPr>
                <w:b/>
                <w:bCs/>
                <w:sz w:val="12"/>
                <w:szCs w:val="12"/>
              </w:rPr>
              <w:instrText xml:space="preserve"> PAGE </w:instrText>
            </w:r>
            <w:r w:rsidRPr="00CC5445">
              <w:rPr>
                <w:b/>
                <w:bCs/>
                <w:sz w:val="12"/>
                <w:szCs w:val="12"/>
              </w:rPr>
              <w:fldChar w:fldCharType="separate"/>
            </w:r>
            <w:r w:rsidR="001D4246">
              <w:rPr>
                <w:b/>
                <w:bCs/>
                <w:noProof/>
                <w:sz w:val="12"/>
                <w:szCs w:val="12"/>
              </w:rPr>
              <w:t>2</w:t>
            </w:r>
            <w:r w:rsidRPr="00CC5445">
              <w:rPr>
                <w:b/>
                <w:bCs/>
                <w:sz w:val="12"/>
                <w:szCs w:val="12"/>
              </w:rPr>
              <w:fldChar w:fldCharType="end"/>
            </w:r>
            <w:r w:rsidRPr="00CC5445">
              <w:rPr>
                <w:sz w:val="12"/>
                <w:szCs w:val="12"/>
              </w:rPr>
              <w:t xml:space="preserve"> of </w:t>
            </w:r>
            <w:r w:rsidRPr="00CC5445">
              <w:rPr>
                <w:b/>
                <w:bCs/>
                <w:sz w:val="12"/>
                <w:szCs w:val="12"/>
              </w:rPr>
              <w:fldChar w:fldCharType="begin"/>
            </w:r>
            <w:r w:rsidRPr="00CC5445">
              <w:rPr>
                <w:b/>
                <w:bCs/>
                <w:sz w:val="12"/>
                <w:szCs w:val="12"/>
              </w:rPr>
              <w:instrText xml:space="preserve"> NUMPAGES  </w:instrText>
            </w:r>
            <w:r w:rsidRPr="00CC5445">
              <w:rPr>
                <w:b/>
                <w:bCs/>
                <w:sz w:val="12"/>
                <w:szCs w:val="12"/>
              </w:rPr>
              <w:fldChar w:fldCharType="separate"/>
            </w:r>
            <w:r w:rsidR="001D4246">
              <w:rPr>
                <w:b/>
                <w:bCs/>
                <w:noProof/>
                <w:sz w:val="12"/>
                <w:szCs w:val="12"/>
              </w:rPr>
              <w:t>3</w:t>
            </w:r>
            <w:r w:rsidRPr="00CC5445">
              <w:rPr>
                <w:b/>
                <w:bCs/>
                <w:sz w:val="12"/>
                <w:szCs w:val="1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977" w:rsidRDefault="00534977" w:rsidP="006D5671">
      <w:pPr>
        <w:spacing w:after="0" w:line="240" w:lineRule="auto"/>
      </w:pPr>
      <w:r>
        <w:separator/>
      </w:r>
    </w:p>
  </w:footnote>
  <w:footnote w:type="continuationSeparator" w:id="0">
    <w:p w:rsidR="00534977" w:rsidRDefault="00534977" w:rsidP="006D5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136" w:rsidRDefault="009F2136">
    <w:pPr>
      <w:pStyle w:val="Header"/>
    </w:pPr>
    <w:r>
      <w:rPr>
        <w:rFonts w:ascii="Times New Roman" w:hAnsi="Times New Roman" w:cs="Times New Roman"/>
        <w:noProof/>
        <w:sz w:val="24"/>
        <w:szCs w:val="24"/>
        <w:lang w:val="en-GB" w:eastAsia="en-GB"/>
      </w:rPr>
      <mc:AlternateContent>
        <mc:Choice Requires="wps">
          <w:drawing>
            <wp:anchor distT="45720" distB="45720" distL="114300" distR="114300" simplePos="0" relativeHeight="251661312" behindDoc="0" locked="0" layoutInCell="1" allowOverlap="1" wp14:anchorId="7172EF9A" wp14:editId="615ECAAC">
              <wp:simplePos x="0" y="0"/>
              <wp:positionH relativeFrom="margin">
                <wp:posOffset>3175</wp:posOffset>
              </wp:positionH>
              <wp:positionV relativeFrom="paragraph">
                <wp:posOffset>-310515</wp:posOffset>
              </wp:positionV>
              <wp:extent cx="2286635" cy="59880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598805"/>
                      </a:xfrm>
                      <a:prstGeom prst="rect">
                        <a:avLst/>
                      </a:prstGeom>
                      <a:solidFill>
                        <a:srgbClr val="FFFFFF"/>
                      </a:solidFill>
                      <a:ln w="9525">
                        <a:noFill/>
                        <a:miter lim="800000"/>
                        <a:headEnd/>
                        <a:tailEnd/>
                      </a:ln>
                    </wps:spPr>
                    <wps:txbx>
                      <w:txbxContent>
                        <w:p w:rsidR="009F2136" w:rsidRDefault="009F2136" w:rsidP="00212B42">
                          <w:r>
                            <w:rPr>
                              <w:noProof/>
                              <w:sz w:val="20"/>
                              <w:szCs w:val="20"/>
                              <w:lang w:val="en-GB" w:eastAsia="en-GB"/>
                            </w:rPr>
                            <w:drawing>
                              <wp:inline distT="0" distB="0" distL="0" distR="0" wp14:anchorId="021BEEB6" wp14:editId="04A1621C">
                                <wp:extent cx="1786196" cy="503555"/>
                                <wp:effectExtent l="0" t="0" r="5080" b="0"/>
                                <wp:docPr id="2" name="Picture 2" descr="EEF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F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549" cy="5064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2EF9A" id="_x0000_t202" coordsize="21600,21600" o:spt="202" path="m,l,21600r21600,l21600,xe">
              <v:stroke joinstyle="miter"/>
              <v:path gradientshapeok="t" o:connecttype="rect"/>
            </v:shapetype>
            <v:shape id="Text Box 1" o:spid="_x0000_s1026" type="#_x0000_t202" style="position:absolute;margin-left:.25pt;margin-top:-24.45pt;width:180.05pt;height:47.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" stroked="f">
              <v:textbox>
                <w:txbxContent>
                  <w:p w:rsidR="009F2136" w:rsidRDefault="009F2136" w:rsidP="00212B42">
                    <w:r>
                      <w:rPr>
                        <w:noProof/>
                        <w:sz w:val="20"/>
                        <w:szCs w:val="20"/>
                        <w:lang w:val="en-GB" w:eastAsia="en-GB"/>
                      </w:rPr>
                      <w:drawing>
                        <wp:inline distT="0" distB="0" distL="0" distR="0" wp14:anchorId="021BEEB6" wp14:editId="04A1621C">
                          <wp:extent cx="1786196" cy="503555"/>
                          <wp:effectExtent l="0" t="0" r="5080" b="0"/>
                          <wp:docPr id="2" name="Picture 2" descr="EEF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F_Logo_BL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549" cy="506474"/>
                                  </a:xfrm>
                                  <a:prstGeom prst="rect">
                                    <a:avLst/>
                                  </a:prstGeom>
                                  <a:noFill/>
                                  <a:ln>
                                    <a:noFill/>
                                  </a:ln>
                                </pic:spPr>
                              </pic:pic>
                            </a:graphicData>
                          </a:graphic>
                        </wp:inline>
                      </w:drawing>
                    </w:r>
                  </w:p>
                </w:txbxContent>
              </v:textbox>
              <w10:wrap type="square" anchorx="margin"/>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5754"/>
    <w:multiLevelType w:val="multilevel"/>
    <w:tmpl w:val="19F2AD32"/>
    <w:lvl w:ilvl="0">
      <w:start w:val="10"/>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nsid w:val="01B40EA6"/>
    <w:multiLevelType w:val="multilevel"/>
    <w:tmpl w:val="5F84B8E6"/>
    <w:lvl w:ilvl="0">
      <w:start w:val="10"/>
      <w:numFmt w:val="decimal"/>
      <w:lvlText w:val="%1.0"/>
      <w:lvlJc w:val="left"/>
      <w:pPr>
        <w:ind w:left="472" w:hanging="360"/>
      </w:pPr>
      <w:rPr>
        <w:rFonts w:hint="default"/>
      </w:rPr>
    </w:lvl>
    <w:lvl w:ilvl="1">
      <w:start w:val="1"/>
      <w:numFmt w:val="decimal"/>
      <w:lvlText w:val="%1.%2"/>
      <w:lvlJc w:val="left"/>
      <w:pPr>
        <w:ind w:left="1192" w:hanging="360"/>
      </w:pPr>
      <w:rPr>
        <w:rFonts w:hint="default"/>
      </w:rPr>
    </w:lvl>
    <w:lvl w:ilvl="2">
      <w:start w:val="1"/>
      <w:numFmt w:val="decimal"/>
      <w:lvlText w:val="%1.%2.%3"/>
      <w:lvlJc w:val="left"/>
      <w:pPr>
        <w:ind w:left="1912" w:hanging="360"/>
      </w:pPr>
      <w:rPr>
        <w:rFonts w:hint="default"/>
      </w:rPr>
    </w:lvl>
    <w:lvl w:ilvl="3">
      <w:start w:val="1"/>
      <w:numFmt w:val="decimal"/>
      <w:lvlText w:val="%1.%2.%3.%4"/>
      <w:lvlJc w:val="left"/>
      <w:pPr>
        <w:ind w:left="2992"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432" w:hanging="720"/>
      </w:pPr>
      <w:rPr>
        <w:rFonts w:hint="default"/>
      </w:rPr>
    </w:lvl>
    <w:lvl w:ilvl="6">
      <w:start w:val="1"/>
      <w:numFmt w:val="decimal"/>
      <w:lvlText w:val="%1.%2.%3.%4.%5.%6.%7"/>
      <w:lvlJc w:val="left"/>
      <w:pPr>
        <w:ind w:left="5152" w:hanging="720"/>
      </w:pPr>
      <w:rPr>
        <w:rFonts w:hint="default"/>
      </w:rPr>
    </w:lvl>
    <w:lvl w:ilvl="7">
      <w:start w:val="1"/>
      <w:numFmt w:val="decimal"/>
      <w:lvlText w:val="%1.%2.%3.%4.%5.%6.%7.%8"/>
      <w:lvlJc w:val="left"/>
      <w:pPr>
        <w:ind w:left="6232" w:hanging="1080"/>
      </w:pPr>
      <w:rPr>
        <w:rFonts w:hint="default"/>
      </w:rPr>
    </w:lvl>
    <w:lvl w:ilvl="8">
      <w:start w:val="1"/>
      <w:numFmt w:val="decimal"/>
      <w:lvlText w:val="%1.%2.%3.%4.%5.%6.%7.%8.%9"/>
      <w:lvlJc w:val="left"/>
      <w:pPr>
        <w:ind w:left="6952" w:hanging="1080"/>
      </w:pPr>
      <w:rPr>
        <w:rFonts w:hint="default"/>
      </w:rPr>
    </w:lvl>
  </w:abstractNum>
  <w:abstractNum w:abstractNumId="2">
    <w:nsid w:val="0AAF0AF9"/>
    <w:multiLevelType w:val="multilevel"/>
    <w:tmpl w:val="4CA24434"/>
    <w:lvl w:ilvl="0">
      <w:start w:val="1"/>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584" w:hanging="36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168" w:hanging="720"/>
      </w:pPr>
      <w:rPr>
        <w:rFonts w:hint="default"/>
      </w:rPr>
    </w:lvl>
    <w:lvl w:ilvl="5">
      <w:start w:val="1"/>
      <w:numFmt w:val="decimal"/>
      <w:lvlText w:val="%1.%2.%3.%4.%5.%6"/>
      <w:lvlJc w:val="left"/>
      <w:pPr>
        <w:ind w:left="1280" w:hanging="720"/>
      </w:pPr>
      <w:rPr>
        <w:rFonts w:hint="default"/>
      </w:rPr>
    </w:lvl>
    <w:lvl w:ilvl="6">
      <w:start w:val="1"/>
      <w:numFmt w:val="decimal"/>
      <w:lvlText w:val="%1.%2.%3.%4.%5.%6.%7"/>
      <w:lvlJc w:val="left"/>
      <w:pPr>
        <w:ind w:left="1392" w:hanging="720"/>
      </w:pPr>
      <w:rPr>
        <w:rFonts w:hint="default"/>
      </w:rPr>
    </w:lvl>
    <w:lvl w:ilvl="7">
      <w:start w:val="1"/>
      <w:numFmt w:val="decimal"/>
      <w:lvlText w:val="%1.%2.%3.%4.%5.%6.%7.%8"/>
      <w:lvlJc w:val="left"/>
      <w:pPr>
        <w:ind w:left="1864" w:hanging="1080"/>
      </w:pPr>
      <w:rPr>
        <w:rFonts w:hint="default"/>
      </w:rPr>
    </w:lvl>
    <w:lvl w:ilvl="8">
      <w:start w:val="1"/>
      <w:numFmt w:val="decimal"/>
      <w:lvlText w:val="%1.%2.%3.%4.%5.%6.%7.%8.%9"/>
      <w:lvlJc w:val="left"/>
      <w:pPr>
        <w:ind w:left="1976" w:hanging="1080"/>
      </w:pPr>
      <w:rPr>
        <w:rFonts w:hint="default"/>
      </w:rPr>
    </w:lvl>
  </w:abstractNum>
  <w:abstractNum w:abstractNumId="3">
    <w:nsid w:val="0E630B7C"/>
    <w:multiLevelType w:val="multilevel"/>
    <w:tmpl w:val="9BF6C6F0"/>
    <w:lvl w:ilvl="0">
      <w:start w:val="10"/>
      <w:numFmt w:val="decimal"/>
      <w:lvlText w:val="%1"/>
      <w:lvlJc w:val="left"/>
      <w:pPr>
        <w:ind w:left="360" w:hanging="360"/>
      </w:pPr>
      <w:rPr>
        <w:rFonts w:hint="default"/>
      </w:rPr>
    </w:lvl>
    <w:lvl w:ilvl="1">
      <w:start w:val="2"/>
      <w:numFmt w:val="decimal"/>
      <w:lvlText w:val="%1.%2"/>
      <w:lvlJc w:val="left"/>
      <w:pPr>
        <w:ind w:left="459" w:hanging="360"/>
      </w:pPr>
      <w:rPr>
        <w:rFonts w:hint="default"/>
      </w:rPr>
    </w:lvl>
    <w:lvl w:ilvl="2">
      <w:start w:val="1"/>
      <w:numFmt w:val="decimal"/>
      <w:lvlText w:val="%1.%2.%3"/>
      <w:lvlJc w:val="left"/>
      <w:pPr>
        <w:ind w:left="558" w:hanging="36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116" w:hanging="720"/>
      </w:pPr>
      <w:rPr>
        <w:rFonts w:hint="default"/>
      </w:rPr>
    </w:lvl>
    <w:lvl w:ilvl="5">
      <w:start w:val="1"/>
      <w:numFmt w:val="decimal"/>
      <w:lvlText w:val="%1.%2.%3.%4.%5.%6"/>
      <w:lvlJc w:val="left"/>
      <w:pPr>
        <w:ind w:left="1215" w:hanging="720"/>
      </w:pPr>
      <w:rPr>
        <w:rFonts w:hint="default"/>
      </w:rPr>
    </w:lvl>
    <w:lvl w:ilvl="6">
      <w:start w:val="1"/>
      <w:numFmt w:val="decimal"/>
      <w:lvlText w:val="%1.%2.%3.%4.%5.%6.%7"/>
      <w:lvlJc w:val="left"/>
      <w:pPr>
        <w:ind w:left="1314" w:hanging="720"/>
      </w:pPr>
      <w:rPr>
        <w:rFonts w:hint="default"/>
      </w:rPr>
    </w:lvl>
    <w:lvl w:ilvl="7">
      <w:start w:val="1"/>
      <w:numFmt w:val="decimal"/>
      <w:lvlText w:val="%1.%2.%3.%4.%5.%6.%7.%8"/>
      <w:lvlJc w:val="left"/>
      <w:pPr>
        <w:ind w:left="1773" w:hanging="1080"/>
      </w:pPr>
      <w:rPr>
        <w:rFonts w:hint="default"/>
      </w:rPr>
    </w:lvl>
    <w:lvl w:ilvl="8">
      <w:start w:val="1"/>
      <w:numFmt w:val="decimal"/>
      <w:lvlText w:val="%1.%2.%3.%4.%5.%6.%7.%8.%9"/>
      <w:lvlJc w:val="left"/>
      <w:pPr>
        <w:ind w:left="1872" w:hanging="1080"/>
      </w:pPr>
      <w:rPr>
        <w:rFonts w:hint="default"/>
      </w:rPr>
    </w:lvl>
  </w:abstractNum>
  <w:abstractNum w:abstractNumId="4">
    <w:nsid w:val="23994E18"/>
    <w:multiLevelType w:val="hybridMultilevel"/>
    <w:tmpl w:val="8C0AD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08C7333"/>
    <w:multiLevelType w:val="hybridMultilevel"/>
    <w:tmpl w:val="AED6C2D0"/>
    <w:lvl w:ilvl="0" w:tplc="18AE08C4">
      <w:start w:val="1"/>
      <w:numFmt w:val="lowerLetter"/>
      <w:lvlText w:val="%1)"/>
      <w:lvlJc w:val="left"/>
      <w:pPr>
        <w:ind w:left="803" w:hanging="360"/>
      </w:pPr>
      <w:rPr>
        <w:rFonts w:hint="default"/>
      </w:rPr>
    </w:lvl>
    <w:lvl w:ilvl="1" w:tplc="08090019" w:tentative="1">
      <w:start w:val="1"/>
      <w:numFmt w:val="lowerLetter"/>
      <w:lvlText w:val="%2."/>
      <w:lvlJc w:val="left"/>
      <w:pPr>
        <w:ind w:left="1523" w:hanging="360"/>
      </w:pPr>
    </w:lvl>
    <w:lvl w:ilvl="2" w:tplc="0809001B" w:tentative="1">
      <w:start w:val="1"/>
      <w:numFmt w:val="lowerRoman"/>
      <w:lvlText w:val="%3."/>
      <w:lvlJc w:val="right"/>
      <w:pPr>
        <w:ind w:left="2243" w:hanging="180"/>
      </w:pPr>
    </w:lvl>
    <w:lvl w:ilvl="3" w:tplc="0809000F" w:tentative="1">
      <w:start w:val="1"/>
      <w:numFmt w:val="decimal"/>
      <w:lvlText w:val="%4."/>
      <w:lvlJc w:val="left"/>
      <w:pPr>
        <w:ind w:left="2963" w:hanging="360"/>
      </w:pPr>
    </w:lvl>
    <w:lvl w:ilvl="4" w:tplc="08090019" w:tentative="1">
      <w:start w:val="1"/>
      <w:numFmt w:val="lowerLetter"/>
      <w:lvlText w:val="%5."/>
      <w:lvlJc w:val="left"/>
      <w:pPr>
        <w:ind w:left="3683" w:hanging="360"/>
      </w:pPr>
    </w:lvl>
    <w:lvl w:ilvl="5" w:tplc="0809001B" w:tentative="1">
      <w:start w:val="1"/>
      <w:numFmt w:val="lowerRoman"/>
      <w:lvlText w:val="%6."/>
      <w:lvlJc w:val="right"/>
      <w:pPr>
        <w:ind w:left="4403" w:hanging="180"/>
      </w:pPr>
    </w:lvl>
    <w:lvl w:ilvl="6" w:tplc="0809000F" w:tentative="1">
      <w:start w:val="1"/>
      <w:numFmt w:val="decimal"/>
      <w:lvlText w:val="%7."/>
      <w:lvlJc w:val="left"/>
      <w:pPr>
        <w:ind w:left="5123" w:hanging="360"/>
      </w:pPr>
    </w:lvl>
    <w:lvl w:ilvl="7" w:tplc="08090019" w:tentative="1">
      <w:start w:val="1"/>
      <w:numFmt w:val="lowerLetter"/>
      <w:lvlText w:val="%8."/>
      <w:lvlJc w:val="left"/>
      <w:pPr>
        <w:ind w:left="5843" w:hanging="360"/>
      </w:pPr>
    </w:lvl>
    <w:lvl w:ilvl="8" w:tplc="0809001B" w:tentative="1">
      <w:start w:val="1"/>
      <w:numFmt w:val="lowerRoman"/>
      <w:lvlText w:val="%9."/>
      <w:lvlJc w:val="right"/>
      <w:pPr>
        <w:ind w:left="6563" w:hanging="180"/>
      </w:pPr>
    </w:lvl>
  </w:abstractNum>
  <w:abstractNum w:abstractNumId="6">
    <w:nsid w:val="5DA1422F"/>
    <w:multiLevelType w:val="hybridMultilevel"/>
    <w:tmpl w:val="909E85F4"/>
    <w:lvl w:ilvl="0" w:tplc="F7981C0E">
      <w:start w:val="1"/>
      <w:numFmt w:val="lowerLetter"/>
      <w:lvlText w:val="%1)"/>
      <w:lvlJc w:val="left"/>
      <w:pPr>
        <w:ind w:left="817" w:hanging="360"/>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7">
    <w:nsid w:val="691F267C"/>
    <w:multiLevelType w:val="multilevel"/>
    <w:tmpl w:val="4EE2CB14"/>
    <w:lvl w:ilvl="0">
      <w:start w:val="10"/>
      <w:numFmt w:val="decimal"/>
      <w:lvlText w:val="%1."/>
      <w:lvlJc w:val="left"/>
      <w:pPr>
        <w:ind w:left="460" w:hanging="361"/>
      </w:pPr>
      <w:rPr>
        <w:rFonts w:ascii="Arial" w:eastAsia="Arial" w:hAnsi="Arial" w:cs="Arial" w:hint="default"/>
        <w:spacing w:val="-1"/>
        <w:w w:val="99"/>
        <w:sz w:val="12"/>
        <w:szCs w:val="12"/>
        <w:lang w:val="en-GB" w:eastAsia="en-GB" w:bidi="en-GB"/>
      </w:rPr>
    </w:lvl>
    <w:lvl w:ilvl="1">
      <w:start w:val="1"/>
      <w:numFmt w:val="decimal"/>
      <w:lvlText w:val="%1.%2."/>
      <w:lvlJc w:val="left"/>
      <w:pPr>
        <w:ind w:left="892" w:hanging="432"/>
      </w:pPr>
      <w:rPr>
        <w:rFonts w:ascii="Arial" w:eastAsia="Arial" w:hAnsi="Arial" w:cs="Arial" w:hint="default"/>
        <w:spacing w:val="-1"/>
        <w:w w:val="99"/>
        <w:sz w:val="12"/>
        <w:szCs w:val="12"/>
        <w:lang w:val="en-GB" w:eastAsia="en-GB" w:bidi="en-GB"/>
      </w:rPr>
    </w:lvl>
    <w:lvl w:ilvl="2">
      <w:numFmt w:val="bullet"/>
      <w:lvlText w:val="•"/>
      <w:lvlJc w:val="left"/>
      <w:pPr>
        <w:ind w:left="1905" w:hanging="432"/>
      </w:pPr>
      <w:rPr>
        <w:rFonts w:hint="default"/>
        <w:lang w:val="en-GB" w:eastAsia="en-GB" w:bidi="en-GB"/>
      </w:rPr>
    </w:lvl>
    <w:lvl w:ilvl="3">
      <w:numFmt w:val="bullet"/>
      <w:lvlText w:val="•"/>
      <w:lvlJc w:val="left"/>
      <w:pPr>
        <w:ind w:left="2910" w:hanging="432"/>
      </w:pPr>
      <w:rPr>
        <w:rFonts w:hint="default"/>
        <w:lang w:val="en-GB" w:eastAsia="en-GB" w:bidi="en-GB"/>
      </w:rPr>
    </w:lvl>
    <w:lvl w:ilvl="4">
      <w:numFmt w:val="bullet"/>
      <w:lvlText w:val="•"/>
      <w:lvlJc w:val="left"/>
      <w:pPr>
        <w:ind w:left="3915" w:hanging="432"/>
      </w:pPr>
      <w:rPr>
        <w:rFonts w:hint="default"/>
        <w:lang w:val="en-GB" w:eastAsia="en-GB" w:bidi="en-GB"/>
      </w:rPr>
    </w:lvl>
    <w:lvl w:ilvl="5">
      <w:numFmt w:val="bullet"/>
      <w:lvlText w:val="•"/>
      <w:lvlJc w:val="left"/>
      <w:pPr>
        <w:ind w:left="4920" w:hanging="432"/>
      </w:pPr>
      <w:rPr>
        <w:rFonts w:hint="default"/>
        <w:lang w:val="en-GB" w:eastAsia="en-GB" w:bidi="en-GB"/>
      </w:rPr>
    </w:lvl>
    <w:lvl w:ilvl="6">
      <w:numFmt w:val="bullet"/>
      <w:lvlText w:val="•"/>
      <w:lvlJc w:val="left"/>
      <w:pPr>
        <w:ind w:left="5925" w:hanging="432"/>
      </w:pPr>
      <w:rPr>
        <w:rFonts w:hint="default"/>
        <w:lang w:val="en-GB" w:eastAsia="en-GB" w:bidi="en-GB"/>
      </w:rPr>
    </w:lvl>
    <w:lvl w:ilvl="7">
      <w:numFmt w:val="bullet"/>
      <w:lvlText w:val="•"/>
      <w:lvlJc w:val="left"/>
      <w:pPr>
        <w:ind w:left="6930" w:hanging="432"/>
      </w:pPr>
      <w:rPr>
        <w:rFonts w:hint="default"/>
        <w:lang w:val="en-GB" w:eastAsia="en-GB" w:bidi="en-GB"/>
      </w:rPr>
    </w:lvl>
    <w:lvl w:ilvl="8">
      <w:numFmt w:val="bullet"/>
      <w:lvlText w:val="•"/>
      <w:lvlJc w:val="left"/>
      <w:pPr>
        <w:ind w:left="7936" w:hanging="432"/>
      </w:pPr>
      <w:rPr>
        <w:rFonts w:hint="default"/>
        <w:lang w:val="en-GB" w:eastAsia="en-GB" w:bidi="en-GB"/>
      </w:rPr>
    </w:lvl>
  </w:abstractNum>
  <w:abstractNum w:abstractNumId="8">
    <w:nsid w:val="72FB631D"/>
    <w:multiLevelType w:val="hybridMultilevel"/>
    <w:tmpl w:val="E16C8D82"/>
    <w:lvl w:ilvl="0" w:tplc="3EA47C8E">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num w:numId="1">
    <w:abstractNumId w:val="2"/>
  </w:num>
  <w:num w:numId="2">
    <w:abstractNumId w:val="8"/>
  </w:num>
  <w:num w:numId="3">
    <w:abstractNumId w:val="4"/>
  </w:num>
  <w:num w:numId="4">
    <w:abstractNumId w:val="5"/>
  </w:num>
  <w:num w:numId="5">
    <w:abstractNumId w:val="6"/>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29"/>
    <w:rsid w:val="00024455"/>
    <w:rsid w:val="00030769"/>
    <w:rsid w:val="00036AD6"/>
    <w:rsid w:val="00036FC1"/>
    <w:rsid w:val="00071890"/>
    <w:rsid w:val="0007667D"/>
    <w:rsid w:val="000778A7"/>
    <w:rsid w:val="00082601"/>
    <w:rsid w:val="00087B09"/>
    <w:rsid w:val="000913F7"/>
    <w:rsid w:val="000936C8"/>
    <w:rsid w:val="0009760A"/>
    <w:rsid w:val="000A27A8"/>
    <w:rsid w:val="000A3ADF"/>
    <w:rsid w:val="000C2EFC"/>
    <w:rsid w:val="000E76B0"/>
    <w:rsid w:val="000F155F"/>
    <w:rsid w:val="00101912"/>
    <w:rsid w:val="00111A15"/>
    <w:rsid w:val="0011489F"/>
    <w:rsid w:val="00116455"/>
    <w:rsid w:val="00121F73"/>
    <w:rsid w:val="00124EBE"/>
    <w:rsid w:val="001263A2"/>
    <w:rsid w:val="00130368"/>
    <w:rsid w:val="001509B8"/>
    <w:rsid w:val="001534FB"/>
    <w:rsid w:val="00160FC8"/>
    <w:rsid w:val="00164FD5"/>
    <w:rsid w:val="001701BE"/>
    <w:rsid w:val="001735EE"/>
    <w:rsid w:val="00195FA1"/>
    <w:rsid w:val="001B22DF"/>
    <w:rsid w:val="001C53AD"/>
    <w:rsid w:val="001D4246"/>
    <w:rsid w:val="001F0F85"/>
    <w:rsid w:val="001F6CF3"/>
    <w:rsid w:val="001F6D2D"/>
    <w:rsid w:val="00204740"/>
    <w:rsid w:val="00205576"/>
    <w:rsid w:val="00205D55"/>
    <w:rsid w:val="00211588"/>
    <w:rsid w:val="00212B42"/>
    <w:rsid w:val="00221221"/>
    <w:rsid w:val="00245331"/>
    <w:rsid w:val="00261397"/>
    <w:rsid w:val="002634CF"/>
    <w:rsid w:val="00263672"/>
    <w:rsid w:val="002675BD"/>
    <w:rsid w:val="00277936"/>
    <w:rsid w:val="0028675F"/>
    <w:rsid w:val="002A1C1F"/>
    <w:rsid w:val="002A5D4C"/>
    <w:rsid w:val="002B0B4D"/>
    <w:rsid w:val="002C1898"/>
    <w:rsid w:val="002C58F1"/>
    <w:rsid w:val="002E558A"/>
    <w:rsid w:val="002E6B14"/>
    <w:rsid w:val="002E7858"/>
    <w:rsid w:val="002E7A6A"/>
    <w:rsid w:val="002F0F32"/>
    <w:rsid w:val="002F7949"/>
    <w:rsid w:val="003049D1"/>
    <w:rsid w:val="003077F9"/>
    <w:rsid w:val="00312F3B"/>
    <w:rsid w:val="00322D52"/>
    <w:rsid w:val="00326E19"/>
    <w:rsid w:val="003278B6"/>
    <w:rsid w:val="003347C7"/>
    <w:rsid w:val="00340F73"/>
    <w:rsid w:val="00344629"/>
    <w:rsid w:val="00344E2F"/>
    <w:rsid w:val="00363FE1"/>
    <w:rsid w:val="0037157A"/>
    <w:rsid w:val="0037181A"/>
    <w:rsid w:val="00390991"/>
    <w:rsid w:val="00391096"/>
    <w:rsid w:val="00391BCF"/>
    <w:rsid w:val="003968DB"/>
    <w:rsid w:val="00396DAE"/>
    <w:rsid w:val="003A0499"/>
    <w:rsid w:val="003B17A9"/>
    <w:rsid w:val="003B3DE6"/>
    <w:rsid w:val="003B4445"/>
    <w:rsid w:val="003B6FD6"/>
    <w:rsid w:val="003D002F"/>
    <w:rsid w:val="003D5FC1"/>
    <w:rsid w:val="003E3C51"/>
    <w:rsid w:val="003F2C94"/>
    <w:rsid w:val="003F37CA"/>
    <w:rsid w:val="00411529"/>
    <w:rsid w:val="00414178"/>
    <w:rsid w:val="00415E3D"/>
    <w:rsid w:val="00425041"/>
    <w:rsid w:val="0046171A"/>
    <w:rsid w:val="0046184E"/>
    <w:rsid w:val="00471B19"/>
    <w:rsid w:val="00475023"/>
    <w:rsid w:val="004A723D"/>
    <w:rsid w:val="004A78F6"/>
    <w:rsid w:val="004C3AAE"/>
    <w:rsid w:val="004D06D1"/>
    <w:rsid w:val="004F0151"/>
    <w:rsid w:val="004F23AA"/>
    <w:rsid w:val="0051584B"/>
    <w:rsid w:val="00516A38"/>
    <w:rsid w:val="00517DCB"/>
    <w:rsid w:val="005232E4"/>
    <w:rsid w:val="0053163F"/>
    <w:rsid w:val="00534977"/>
    <w:rsid w:val="00535DF5"/>
    <w:rsid w:val="00537908"/>
    <w:rsid w:val="005379CC"/>
    <w:rsid w:val="0054039C"/>
    <w:rsid w:val="00544262"/>
    <w:rsid w:val="0057116C"/>
    <w:rsid w:val="00572833"/>
    <w:rsid w:val="00573EAA"/>
    <w:rsid w:val="00583D56"/>
    <w:rsid w:val="00590A0C"/>
    <w:rsid w:val="00593849"/>
    <w:rsid w:val="00593C1B"/>
    <w:rsid w:val="00594B8C"/>
    <w:rsid w:val="005A4093"/>
    <w:rsid w:val="005B13A4"/>
    <w:rsid w:val="005B2F8F"/>
    <w:rsid w:val="005B4022"/>
    <w:rsid w:val="005C19A8"/>
    <w:rsid w:val="006013C2"/>
    <w:rsid w:val="00601878"/>
    <w:rsid w:val="00604DAE"/>
    <w:rsid w:val="0060560D"/>
    <w:rsid w:val="00612A09"/>
    <w:rsid w:val="00623429"/>
    <w:rsid w:val="006236B2"/>
    <w:rsid w:val="00626B90"/>
    <w:rsid w:val="0063668A"/>
    <w:rsid w:val="00651B0C"/>
    <w:rsid w:val="00663424"/>
    <w:rsid w:val="00663477"/>
    <w:rsid w:val="0067080F"/>
    <w:rsid w:val="00670D3B"/>
    <w:rsid w:val="00675F06"/>
    <w:rsid w:val="0069111E"/>
    <w:rsid w:val="00692BFB"/>
    <w:rsid w:val="00695B22"/>
    <w:rsid w:val="00696B49"/>
    <w:rsid w:val="006A73DB"/>
    <w:rsid w:val="006B082F"/>
    <w:rsid w:val="006B1543"/>
    <w:rsid w:val="006C0927"/>
    <w:rsid w:val="006C45BF"/>
    <w:rsid w:val="006C55EB"/>
    <w:rsid w:val="006D52B4"/>
    <w:rsid w:val="006D5671"/>
    <w:rsid w:val="006D687F"/>
    <w:rsid w:val="006E393E"/>
    <w:rsid w:val="006E63DD"/>
    <w:rsid w:val="006E7520"/>
    <w:rsid w:val="006F27D7"/>
    <w:rsid w:val="006F6BA0"/>
    <w:rsid w:val="00702DEE"/>
    <w:rsid w:val="0070462F"/>
    <w:rsid w:val="00705EDF"/>
    <w:rsid w:val="00707803"/>
    <w:rsid w:val="00710E48"/>
    <w:rsid w:val="0071731E"/>
    <w:rsid w:val="0072177C"/>
    <w:rsid w:val="007268C9"/>
    <w:rsid w:val="00732675"/>
    <w:rsid w:val="00734589"/>
    <w:rsid w:val="00737393"/>
    <w:rsid w:val="00745F9E"/>
    <w:rsid w:val="007534FC"/>
    <w:rsid w:val="007551B4"/>
    <w:rsid w:val="0075706B"/>
    <w:rsid w:val="0075767D"/>
    <w:rsid w:val="00763604"/>
    <w:rsid w:val="00766877"/>
    <w:rsid w:val="00774F2B"/>
    <w:rsid w:val="00776725"/>
    <w:rsid w:val="007816C8"/>
    <w:rsid w:val="00787936"/>
    <w:rsid w:val="007B1710"/>
    <w:rsid w:val="007C3132"/>
    <w:rsid w:val="007C4759"/>
    <w:rsid w:val="007D030C"/>
    <w:rsid w:val="007D0C3A"/>
    <w:rsid w:val="007E0612"/>
    <w:rsid w:val="007E0C3B"/>
    <w:rsid w:val="007E5BD5"/>
    <w:rsid w:val="007E67A1"/>
    <w:rsid w:val="007E70F3"/>
    <w:rsid w:val="007F628D"/>
    <w:rsid w:val="007F64B9"/>
    <w:rsid w:val="00805432"/>
    <w:rsid w:val="00810205"/>
    <w:rsid w:val="0081431D"/>
    <w:rsid w:val="00817202"/>
    <w:rsid w:val="00834293"/>
    <w:rsid w:val="008458C8"/>
    <w:rsid w:val="0085534D"/>
    <w:rsid w:val="00863C53"/>
    <w:rsid w:val="00865319"/>
    <w:rsid w:val="00867A69"/>
    <w:rsid w:val="00872D08"/>
    <w:rsid w:val="00876172"/>
    <w:rsid w:val="00882695"/>
    <w:rsid w:val="008837F4"/>
    <w:rsid w:val="00884916"/>
    <w:rsid w:val="008A1B82"/>
    <w:rsid w:val="008A1DEA"/>
    <w:rsid w:val="008A38F6"/>
    <w:rsid w:val="008C5F23"/>
    <w:rsid w:val="00900E7E"/>
    <w:rsid w:val="00903A0F"/>
    <w:rsid w:val="009363B9"/>
    <w:rsid w:val="009400AF"/>
    <w:rsid w:val="009453C6"/>
    <w:rsid w:val="00946456"/>
    <w:rsid w:val="00971079"/>
    <w:rsid w:val="0097444C"/>
    <w:rsid w:val="009779D5"/>
    <w:rsid w:val="00984508"/>
    <w:rsid w:val="009846BD"/>
    <w:rsid w:val="00986552"/>
    <w:rsid w:val="009A7040"/>
    <w:rsid w:val="009B1399"/>
    <w:rsid w:val="009B549E"/>
    <w:rsid w:val="009C2F93"/>
    <w:rsid w:val="009C41F2"/>
    <w:rsid w:val="009C6ED5"/>
    <w:rsid w:val="009D05B5"/>
    <w:rsid w:val="009D41C2"/>
    <w:rsid w:val="009D631F"/>
    <w:rsid w:val="009E25EB"/>
    <w:rsid w:val="009E4E30"/>
    <w:rsid w:val="009F187B"/>
    <w:rsid w:val="009F2136"/>
    <w:rsid w:val="00A00BA6"/>
    <w:rsid w:val="00A10E51"/>
    <w:rsid w:val="00A12BDC"/>
    <w:rsid w:val="00A134B6"/>
    <w:rsid w:val="00A211DC"/>
    <w:rsid w:val="00A21DAA"/>
    <w:rsid w:val="00A241BF"/>
    <w:rsid w:val="00A2799F"/>
    <w:rsid w:val="00A51A88"/>
    <w:rsid w:val="00A51E60"/>
    <w:rsid w:val="00A61F95"/>
    <w:rsid w:val="00A72524"/>
    <w:rsid w:val="00A72A06"/>
    <w:rsid w:val="00A752D3"/>
    <w:rsid w:val="00A75C94"/>
    <w:rsid w:val="00A81E96"/>
    <w:rsid w:val="00A835B5"/>
    <w:rsid w:val="00A86BE6"/>
    <w:rsid w:val="00A95E40"/>
    <w:rsid w:val="00A9662A"/>
    <w:rsid w:val="00AA16E8"/>
    <w:rsid w:val="00AA251B"/>
    <w:rsid w:val="00AB1114"/>
    <w:rsid w:val="00AC4D54"/>
    <w:rsid w:val="00AD2AED"/>
    <w:rsid w:val="00AE27ED"/>
    <w:rsid w:val="00AE4DDD"/>
    <w:rsid w:val="00AF427B"/>
    <w:rsid w:val="00B0286F"/>
    <w:rsid w:val="00B0730E"/>
    <w:rsid w:val="00B106F3"/>
    <w:rsid w:val="00B27314"/>
    <w:rsid w:val="00B3431F"/>
    <w:rsid w:val="00B444B9"/>
    <w:rsid w:val="00B537AD"/>
    <w:rsid w:val="00B73FEC"/>
    <w:rsid w:val="00B767FE"/>
    <w:rsid w:val="00B92FDF"/>
    <w:rsid w:val="00B95089"/>
    <w:rsid w:val="00B97B60"/>
    <w:rsid w:val="00BA0229"/>
    <w:rsid w:val="00BB37A4"/>
    <w:rsid w:val="00BC5280"/>
    <w:rsid w:val="00BC6F95"/>
    <w:rsid w:val="00BD54FC"/>
    <w:rsid w:val="00BF02F3"/>
    <w:rsid w:val="00BF3EC6"/>
    <w:rsid w:val="00BF754C"/>
    <w:rsid w:val="00C05ECF"/>
    <w:rsid w:val="00C07862"/>
    <w:rsid w:val="00C146BF"/>
    <w:rsid w:val="00C40288"/>
    <w:rsid w:val="00C42104"/>
    <w:rsid w:val="00C4709A"/>
    <w:rsid w:val="00C5046A"/>
    <w:rsid w:val="00C5497C"/>
    <w:rsid w:val="00C65C84"/>
    <w:rsid w:val="00C800CE"/>
    <w:rsid w:val="00C87F90"/>
    <w:rsid w:val="00C92D9A"/>
    <w:rsid w:val="00C947C7"/>
    <w:rsid w:val="00C957ED"/>
    <w:rsid w:val="00C95A7F"/>
    <w:rsid w:val="00CA24C4"/>
    <w:rsid w:val="00CA6823"/>
    <w:rsid w:val="00CB133B"/>
    <w:rsid w:val="00CB5854"/>
    <w:rsid w:val="00CC226D"/>
    <w:rsid w:val="00CC232D"/>
    <w:rsid w:val="00CC5445"/>
    <w:rsid w:val="00CD3E36"/>
    <w:rsid w:val="00CF1650"/>
    <w:rsid w:val="00D24AC5"/>
    <w:rsid w:val="00D3362E"/>
    <w:rsid w:val="00D46352"/>
    <w:rsid w:val="00D51326"/>
    <w:rsid w:val="00D538AA"/>
    <w:rsid w:val="00D60EED"/>
    <w:rsid w:val="00D64BAA"/>
    <w:rsid w:val="00D72E76"/>
    <w:rsid w:val="00D75F21"/>
    <w:rsid w:val="00D767A5"/>
    <w:rsid w:val="00D76DE9"/>
    <w:rsid w:val="00D83897"/>
    <w:rsid w:val="00D93F27"/>
    <w:rsid w:val="00D94795"/>
    <w:rsid w:val="00D9563E"/>
    <w:rsid w:val="00DA2EBF"/>
    <w:rsid w:val="00DB46BE"/>
    <w:rsid w:val="00DB57E0"/>
    <w:rsid w:val="00DB7E3B"/>
    <w:rsid w:val="00DC5DA9"/>
    <w:rsid w:val="00DE2CEA"/>
    <w:rsid w:val="00DE360A"/>
    <w:rsid w:val="00DF284B"/>
    <w:rsid w:val="00E11D6A"/>
    <w:rsid w:val="00E143A8"/>
    <w:rsid w:val="00E14673"/>
    <w:rsid w:val="00E301AC"/>
    <w:rsid w:val="00E55D44"/>
    <w:rsid w:val="00E572EC"/>
    <w:rsid w:val="00E66266"/>
    <w:rsid w:val="00E708EA"/>
    <w:rsid w:val="00E74A3C"/>
    <w:rsid w:val="00E800AE"/>
    <w:rsid w:val="00E80E73"/>
    <w:rsid w:val="00E87B28"/>
    <w:rsid w:val="00E91A22"/>
    <w:rsid w:val="00EA06E4"/>
    <w:rsid w:val="00EA2280"/>
    <w:rsid w:val="00EA3317"/>
    <w:rsid w:val="00EB35A6"/>
    <w:rsid w:val="00EB4E13"/>
    <w:rsid w:val="00EC131B"/>
    <w:rsid w:val="00EC3E40"/>
    <w:rsid w:val="00EE0211"/>
    <w:rsid w:val="00EE0405"/>
    <w:rsid w:val="00EE0A96"/>
    <w:rsid w:val="00EE3A69"/>
    <w:rsid w:val="00EF3926"/>
    <w:rsid w:val="00EF421B"/>
    <w:rsid w:val="00F0324B"/>
    <w:rsid w:val="00F10A15"/>
    <w:rsid w:val="00F17CCD"/>
    <w:rsid w:val="00F21EA3"/>
    <w:rsid w:val="00F23C64"/>
    <w:rsid w:val="00F2607F"/>
    <w:rsid w:val="00F270EE"/>
    <w:rsid w:val="00F31169"/>
    <w:rsid w:val="00F4294C"/>
    <w:rsid w:val="00F429A2"/>
    <w:rsid w:val="00F45673"/>
    <w:rsid w:val="00F477F6"/>
    <w:rsid w:val="00F52E1F"/>
    <w:rsid w:val="00F5595E"/>
    <w:rsid w:val="00F568B2"/>
    <w:rsid w:val="00F650FE"/>
    <w:rsid w:val="00F702C1"/>
    <w:rsid w:val="00F82D09"/>
    <w:rsid w:val="00FA2E02"/>
    <w:rsid w:val="00FA39BC"/>
    <w:rsid w:val="00FA48CC"/>
    <w:rsid w:val="00FC030C"/>
    <w:rsid w:val="00FC6761"/>
    <w:rsid w:val="00FD4230"/>
    <w:rsid w:val="00FD6EB5"/>
    <w:rsid w:val="00FD78D6"/>
    <w:rsid w:val="00FE55E2"/>
    <w:rsid w:val="00FF0ABE"/>
    <w:rsid w:val="00FF32E6"/>
    <w:rsid w:val="00FF3BD8"/>
    <w:rsid w:val="00FF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75858BF-ACC2-4AFD-8157-B8DAB735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58A"/>
    <w:rPr>
      <w:rFonts w:ascii="Tahoma" w:hAnsi="Tahoma" w:cs="Tahoma"/>
      <w:sz w:val="16"/>
      <w:szCs w:val="16"/>
    </w:rPr>
  </w:style>
  <w:style w:type="paragraph" w:styleId="ListParagraph">
    <w:name w:val="List Paragraph"/>
    <w:basedOn w:val="Normal"/>
    <w:uiPriority w:val="34"/>
    <w:qFormat/>
    <w:rsid w:val="0071731E"/>
    <w:pPr>
      <w:ind w:left="720"/>
      <w:contextualSpacing/>
    </w:pPr>
  </w:style>
  <w:style w:type="character" w:styleId="CommentReference">
    <w:name w:val="annotation reference"/>
    <w:basedOn w:val="DefaultParagraphFont"/>
    <w:uiPriority w:val="99"/>
    <w:semiHidden/>
    <w:unhideWhenUsed/>
    <w:rsid w:val="00651B0C"/>
    <w:rPr>
      <w:sz w:val="16"/>
      <w:szCs w:val="16"/>
    </w:rPr>
  </w:style>
  <w:style w:type="paragraph" w:styleId="CommentText">
    <w:name w:val="annotation text"/>
    <w:basedOn w:val="Normal"/>
    <w:link w:val="CommentTextChar"/>
    <w:uiPriority w:val="99"/>
    <w:semiHidden/>
    <w:unhideWhenUsed/>
    <w:rsid w:val="00651B0C"/>
    <w:pPr>
      <w:spacing w:line="240" w:lineRule="auto"/>
    </w:pPr>
    <w:rPr>
      <w:sz w:val="20"/>
      <w:szCs w:val="20"/>
    </w:rPr>
  </w:style>
  <w:style w:type="character" w:customStyle="1" w:styleId="CommentTextChar">
    <w:name w:val="Comment Text Char"/>
    <w:basedOn w:val="DefaultParagraphFont"/>
    <w:link w:val="CommentText"/>
    <w:uiPriority w:val="99"/>
    <w:semiHidden/>
    <w:rsid w:val="00651B0C"/>
    <w:rPr>
      <w:sz w:val="20"/>
      <w:szCs w:val="20"/>
    </w:rPr>
  </w:style>
  <w:style w:type="paragraph" w:styleId="CommentSubject">
    <w:name w:val="annotation subject"/>
    <w:basedOn w:val="CommentText"/>
    <w:next w:val="CommentText"/>
    <w:link w:val="CommentSubjectChar"/>
    <w:uiPriority w:val="99"/>
    <w:semiHidden/>
    <w:unhideWhenUsed/>
    <w:rsid w:val="00651B0C"/>
    <w:rPr>
      <w:b/>
      <w:bCs/>
    </w:rPr>
  </w:style>
  <w:style w:type="character" w:customStyle="1" w:styleId="CommentSubjectChar">
    <w:name w:val="Comment Subject Char"/>
    <w:basedOn w:val="CommentTextChar"/>
    <w:link w:val="CommentSubject"/>
    <w:uiPriority w:val="99"/>
    <w:semiHidden/>
    <w:rsid w:val="00651B0C"/>
    <w:rPr>
      <w:b/>
      <w:bCs/>
      <w:sz w:val="20"/>
      <w:szCs w:val="20"/>
    </w:rPr>
  </w:style>
  <w:style w:type="paragraph" w:styleId="Header">
    <w:name w:val="header"/>
    <w:basedOn w:val="Normal"/>
    <w:link w:val="HeaderChar"/>
    <w:uiPriority w:val="99"/>
    <w:unhideWhenUsed/>
    <w:rsid w:val="006D5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671"/>
  </w:style>
  <w:style w:type="paragraph" w:styleId="Footer">
    <w:name w:val="footer"/>
    <w:basedOn w:val="Normal"/>
    <w:link w:val="FooterChar"/>
    <w:uiPriority w:val="99"/>
    <w:unhideWhenUsed/>
    <w:rsid w:val="006D5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671"/>
  </w:style>
  <w:style w:type="character" w:styleId="Hyperlink">
    <w:name w:val="Hyperlink"/>
    <w:basedOn w:val="DefaultParagraphFont"/>
    <w:uiPriority w:val="99"/>
    <w:unhideWhenUsed/>
    <w:rsid w:val="00160FC8"/>
    <w:rPr>
      <w:color w:val="0000FF" w:themeColor="hyperlink"/>
      <w:u w:val="single"/>
    </w:rPr>
  </w:style>
  <w:style w:type="paragraph" w:styleId="Revision">
    <w:name w:val="Revision"/>
    <w:hidden/>
    <w:uiPriority w:val="99"/>
    <w:semiHidden/>
    <w:rsid w:val="00516A38"/>
    <w:pPr>
      <w:widowControl/>
      <w:spacing w:after="0" w:line="240" w:lineRule="auto"/>
    </w:pPr>
  </w:style>
  <w:style w:type="table" w:styleId="TableGrid">
    <w:name w:val="Table Grid"/>
    <w:basedOn w:val="TableNormal"/>
    <w:uiPriority w:val="59"/>
    <w:rsid w:val="00A61F95"/>
    <w:pPr>
      <w:widowControl/>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739924">
      <w:bodyDiv w:val="1"/>
      <w:marLeft w:val="0"/>
      <w:marRight w:val="0"/>
      <w:marTop w:val="0"/>
      <w:marBottom w:val="0"/>
      <w:divBdr>
        <w:top w:val="none" w:sz="0" w:space="0" w:color="auto"/>
        <w:left w:val="none" w:sz="0" w:space="0" w:color="auto"/>
        <w:bottom w:val="none" w:sz="0" w:space="0" w:color="auto"/>
        <w:right w:val="none" w:sz="0" w:space="0" w:color="auto"/>
      </w:divBdr>
    </w:div>
    <w:div w:id="156902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ef.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47EE-4809-47A9-A78E-82C0195F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3258</Words>
  <Characters>18577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Microsoft Word - EEF Membership Terms.doc</vt:lpstr>
    </vt:vector>
  </TitlesOfParts>
  <Company>EEF Ltd</Company>
  <LinksUpToDate>false</LinksUpToDate>
  <CharactersWithSpaces>21792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EEF Membership Terms.doc</dc:title>
  <dc:creator>scomitis</dc:creator>
  <cp:lastModifiedBy>Katie Dyckhoff</cp:lastModifiedBy>
  <cp:revision>2</cp:revision>
  <cp:lastPrinted>2017-03-15T10:28:00Z</cp:lastPrinted>
  <dcterms:created xsi:type="dcterms:W3CDTF">2019-02-07T15:01:00Z</dcterms:created>
  <dcterms:modified xsi:type="dcterms:W3CDTF">2019-02-07T15:01:00Z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2009-11-20T00:00:00Z</vt:filetime>
  </property>
  <property fmtid="{D5CDD505-2E9C-101B-9397-08002B2CF9AE}" pid="3" name="LastSaved">
    <vt:filetime>2012-10-15T00:00:00Z</vt:filetime>
  </property>
</Properties>
</file>